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8592"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APSTIPRINĀTS:</w:t>
      </w:r>
    </w:p>
    <w:p w14:paraId="2E960716" w14:textId="462A05B3"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 xml:space="preserve">2023.gada </w:t>
      </w:r>
      <w:r w:rsidR="00407615">
        <w:rPr>
          <w:rFonts w:ascii="Times New Roman" w:eastAsia="Times New Roman" w:hAnsi="Times New Roman" w:cs="Times New Roman"/>
          <w:kern w:val="0"/>
          <w14:ligatures w14:val="none"/>
        </w:rPr>
        <w:t>31</w:t>
      </w:r>
      <w:r w:rsidRPr="00882E52">
        <w:rPr>
          <w:rFonts w:ascii="Times New Roman" w:eastAsia="Times New Roman" w:hAnsi="Times New Roman" w:cs="Times New Roman"/>
          <w:kern w:val="0"/>
          <w14:ligatures w14:val="none"/>
        </w:rPr>
        <w:t>.marta</w:t>
      </w:r>
    </w:p>
    <w:p w14:paraId="4C9A90B0"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SIA “Alūksnes enerģija” iepirkuma komisijas sēdē</w:t>
      </w:r>
    </w:p>
    <w:p w14:paraId="60AD8488" w14:textId="4BB29478"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protokols Nr. 1-5/1/2022/1-40/202</w:t>
      </w:r>
      <w:r w:rsidRPr="004F1FC1">
        <w:rPr>
          <w:rFonts w:ascii="Times New Roman" w:eastAsia="Times New Roman" w:hAnsi="Times New Roman" w:cs="Times New Roman"/>
          <w:kern w:val="0"/>
          <w14:ligatures w14:val="none"/>
        </w:rPr>
        <w:t>3</w:t>
      </w:r>
      <w:r w:rsidRPr="00882E52">
        <w:rPr>
          <w:rFonts w:ascii="Times New Roman" w:eastAsia="Times New Roman" w:hAnsi="Times New Roman" w:cs="Times New Roman"/>
          <w:kern w:val="0"/>
          <w14:ligatures w14:val="none"/>
        </w:rPr>
        <w:t>-</w:t>
      </w:r>
      <w:r w:rsidRPr="004F1FC1">
        <w:rPr>
          <w:rFonts w:ascii="Times New Roman" w:eastAsia="Times New Roman" w:hAnsi="Times New Roman" w:cs="Times New Roman"/>
          <w:kern w:val="0"/>
          <w14:ligatures w14:val="none"/>
        </w:rPr>
        <w:t>4</w:t>
      </w:r>
      <w:r w:rsidRPr="00882E52">
        <w:rPr>
          <w:rFonts w:ascii="Times New Roman" w:eastAsia="Times New Roman" w:hAnsi="Times New Roman" w:cs="Times New Roman"/>
          <w:kern w:val="0"/>
          <w14:ligatures w14:val="none"/>
        </w:rPr>
        <w:t>.1</w:t>
      </w:r>
    </w:p>
    <w:p w14:paraId="7BC23204"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p>
    <w:p w14:paraId="6405B0C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95B765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4D8D73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DC4C4AD"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20B9F212"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1888727C"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459CBFA3"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297099B9"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5FC608F3"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r w:rsidRPr="00882E52">
        <w:rPr>
          <w:rFonts w:ascii="Times New Roman" w:eastAsia="Times New Roman" w:hAnsi="Times New Roman" w:cs="Times New Roman"/>
          <w:b/>
          <w:kern w:val="0"/>
          <w:sz w:val="24"/>
          <w:szCs w:val="24"/>
          <w14:ligatures w14:val="none"/>
        </w:rPr>
        <w:t xml:space="preserve">Iepirkuma procedūras </w:t>
      </w:r>
    </w:p>
    <w:p w14:paraId="4B523BB3" w14:textId="77777777"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p>
    <w:p w14:paraId="084E8721" w14:textId="77777777" w:rsidR="00882E52" w:rsidRPr="004F1FC1" w:rsidRDefault="00882E52" w:rsidP="00882E52">
      <w:pPr>
        <w:spacing w:after="0" w:line="240" w:lineRule="auto"/>
        <w:ind w:firstLine="567"/>
        <w:jc w:val="center"/>
        <w:rPr>
          <w:rFonts w:ascii="Times New Roman" w:eastAsia="Times New Roman" w:hAnsi="Times New Roman" w:cs="Times New Roman"/>
          <w:b/>
          <w:kern w:val="0"/>
          <w:sz w:val="24"/>
          <w:szCs w:val="24"/>
          <w14:ligatures w14:val="none"/>
        </w:rPr>
      </w:pPr>
      <w:bookmarkStart w:id="0" w:name="_Hlk101271927"/>
      <w:bookmarkStart w:id="1" w:name="_Hlk130479377"/>
      <w:r w:rsidRPr="00882E52">
        <w:rPr>
          <w:rFonts w:ascii="Times New Roman" w:eastAsia="Times New Roman" w:hAnsi="Times New Roman" w:cs="Times New Roman"/>
          <w:b/>
          <w:kern w:val="0"/>
          <w:sz w:val="24"/>
          <w:szCs w:val="24"/>
          <w14:ligatures w14:val="none"/>
        </w:rPr>
        <w:t xml:space="preserve">“Granulu apkures katla piegāde </w:t>
      </w:r>
      <w:r w:rsidRPr="004F1FC1">
        <w:rPr>
          <w:rFonts w:ascii="Times New Roman" w:eastAsia="Times New Roman" w:hAnsi="Times New Roman" w:cs="Times New Roman"/>
          <w:b/>
          <w:kern w:val="0"/>
          <w:sz w:val="24"/>
          <w:szCs w:val="24"/>
          <w14:ligatures w14:val="none"/>
        </w:rPr>
        <w:t xml:space="preserve">un uzstādīšana </w:t>
      </w:r>
    </w:p>
    <w:p w14:paraId="2CC931AC" w14:textId="42AE2474" w:rsidR="00882E52" w:rsidRPr="00882E52" w:rsidRDefault="00882E52" w:rsidP="00882E52">
      <w:pPr>
        <w:spacing w:after="0" w:line="240" w:lineRule="auto"/>
        <w:ind w:firstLine="567"/>
        <w:jc w:val="center"/>
        <w:rPr>
          <w:rFonts w:ascii="Times New Roman" w:eastAsia="Times New Roman" w:hAnsi="Times New Roman" w:cs="Times New Roman"/>
          <w:b/>
          <w:kern w:val="0"/>
          <w:sz w:val="24"/>
          <w:szCs w:val="24"/>
          <w14:ligatures w14:val="none"/>
        </w:rPr>
      </w:pPr>
      <w:r w:rsidRPr="00882E52">
        <w:rPr>
          <w:rFonts w:ascii="Times New Roman" w:eastAsia="Times New Roman" w:hAnsi="Times New Roman" w:cs="Times New Roman"/>
          <w:b/>
          <w:kern w:val="0"/>
          <w:sz w:val="24"/>
          <w:szCs w:val="24"/>
          <w14:ligatures w14:val="none"/>
        </w:rPr>
        <w:t>katlu māj</w:t>
      </w:r>
      <w:r w:rsidR="006638D6" w:rsidRPr="004F1FC1">
        <w:rPr>
          <w:rFonts w:ascii="Times New Roman" w:eastAsia="Times New Roman" w:hAnsi="Times New Roman" w:cs="Times New Roman"/>
          <w:b/>
          <w:kern w:val="0"/>
          <w:sz w:val="24"/>
          <w:szCs w:val="24"/>
          <w14:ligatures w14:val="none"/>
        </w:rPr>
        <w:t>ā</w:t>
      </w:r>
      <w:r w:rsidRPr="00882E52">
        <w:rPr>
          <w:rFonts w:ascii="Times New Roman" w:eastAsia="Times New Roman" w:hAnsi="Times New Roman" w:cs="Times New Roman"/>
          <w:b/>
          <w:kern w:val="0"/>
          <w:sz w:val="24"/>
          <w:szCs w:val="24"/>
          <w14:ligatures w14:val="none"/>
        </w:rPr>
        <w:t xml:space="preserve"> Ziemeru ielā 12, Alūksnē”</w:t>
      </w:r>
    </w:p>
    <w:bookmarkEnd w:id="0"/>
    <w:p w14:paraId="3D835FB0"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p>
    <w:p w14:paraId="73FAB25C" w14:textId="72AC4E5D"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r w:rsidRPr="00882E52">
        <w:rPr>
          <w:rFonts w:ascii="Times New Roman" w:eastAsia="Times New Roman" w:hAnsi="Times New Roman" w:cs="Times New Roman"/>
          <w:kern w:val="0"/>
          <w:sz w:val="24"/>
          <w:szCs w:val="24"/>
          <w14:ligatures w14:val="none"/>
        </w:rPr>
        <w:t xml:space="preserve">Identifikācijas Nr. </w:t>
      </w:r>
      <w:bookmarkStart w:id="2" w:name="_Hlk100758747"/>
      <w:r w:rsidRPr="00882E52">
        <w:rPr>
          <w:rFonts w:ascii="Times New Roman" w:eastAsia="Times New Roman" w:hAnsi="Times New Roman" w:cs="Times New Roman"/>
          <w:kern w:val="0"/>
          <w:sz w:val="24"/>
          <w:szCs w:val="24"/>
          <w14:ligatures w14:val="none"/>
        </w:rPr>
        <w:t>1-5/1/2022/1-40/202</w:t>
      </w:r>
      <w:r w:rsidRPr="004F1FC1">
        <w:rPr>
          <w:rFonts w:ascii="Times New Roman" w:eastAsia="Times New Roman" w:hAnsi="Times New Roman" w:cs="Times New Roman"/>
          <w:kern w:val="0"/>
          <w:sz w:val="24"/>
          <w:szCs w:val="24"/>
          <w14:ligatures w14:val="none"/>
        </w:rPr>
        <w:t>3</w:t>
      </w:r>
      <w:r w:rsidRPr="00882E52">
        <w:rPr>
          <w:rFonts w:ascii="Times New Roman" w:eastAsia="Times New Roman" w:hAnsi="Times New Roman" w:cs="Times New Roman"/>
          <w:kern w:val="0"/>
          <w:sz w:val="24"/>
          <w:szCs w:val="24"/>
          <w14:ligatures w14:val="none"/>
        </w:rPr>
        <w:t>-</w:t>
      </w:r>
      <w:bookmarkEnd w:id="2"/>
      <w:r w:rsidRPr="004F1FC1">
        <w:rPr>
          <w:rFonts w:ascii="Times New Roman" w:eastAsia="Times New Roman" w:hAnsi="Times New Roman" w:cs="Times New Roman"/>
          <w:kern w:val="0"/>
          <w:sz w:val="24"/>
          <w:szCs w:val="24"/>
          <w14:ligatures w14:val="none"/>
        </w:rPr>
        <w:t>4</w:t>
      </w:r>
    </w:p>
    <w:bookmarkEnd w:id="1"/>
    <w:p w14:paraId="739961F0"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p>
    <w:p w14:paraId="5E4F3164" w14:textId="77777777"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r w:rsidRPr="00882E52">
        <w:rPr>
          <w:rFonts w:ascii="Times New Roman" w:eastAsia="Times New Roman" w:hAnsi="Times New Roman" w:cs="Times New Roman"/>
          <w:b/>
          <w:kern w:val="0"/>
          <w:sz w:val="24"/>
          <w:szCs w:val="24"/>
          <w14:ligatures w14:val="none"/>
        </w:rPr>
        <w:t>NOLIKUMS</w:t>
      </w:r>
    </w:p>
    <w:p w14:paraId="1F26B740"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2B50D7A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76D435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5BCF9C9"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DC748B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313CA2B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E3C10D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615EDC5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F373C4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510981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8A7361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1D40A98"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EA7400F"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1516D4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BDABB2C"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14B7A99"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7AB23D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B8AA41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0C57D4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3645AA0"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3BF55E5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F308AD1"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44A46A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08516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CB00428"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79C1D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bookmarkStart w:id="3" w:name="_Toc307354321"/>
      <w:bookmarkStart w:id="4" w:name="_Toc307354509"/>
    </w:p>
    <w:p w14:paraId="1B17C7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A404B7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F9B9FFF"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6055C10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4DBA0C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F4A9B1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207929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Alūksnē, 20</w:t>
      </w:r>
      <w:bookmarkEnd w:id="3"/>
      <w:bookmarkEnd w:id="4"/>
      <w:r w:rsidRPr="00882E52">
        <w:rPr>
          <w:rFonts w:ascii="Times New Roman" w:eastAsia="Times New Roman" w:hAnsi="Times New Roman" w:cs="Times New Roman"/>
          <w:kern w:val="0"/>
          <w14:ligatures w14:val="none"/>
        </w:rPr>
        <w:t>23</w:t>
      </w:r>
    </w:p>
    <w:p w14:paraId="38E60F8F" w14:textId="504BD4FB" w:rsidR="00F351F5" w:rsidRPr="004F1FC1" w:rsidRDefault="00F351F5" w:rsidP="00882E52">
      <w:pPr>
        <w:jc w:val="center"/>
        <w:rPr>
          <w:rFonts w:ascii="Times New Roman" w:hAnsi="Times New Roman" w:cs="Times New Roman"/>
          <w:b/>
          <w:bCs/>
        </w:rPr>
      </w:pPr>
      <w:r w:rsidRPr="004F1FC1">
        <w:rPr>
          <w:rFonts w:ascii="Times New Roman" w:hAnsi="Times New Roman" w:cs="Times New Roman"/>
          <w:b/>
          <w:bCs/>
        </w:rPr>
        <w:lastRenderedPageBreak/>
        <w:t>1. Vispārīgā informācija</w:t>
      </w:r>
    </w:p>
    <w:p w14:paraId="21057AED" w14:textId="11BE14C8" w:rsidR="00A4322A" w:rsidRDefault="00F351F5" w:rsidP="00A4322A">
      <w:pPr>
        <w:jc w:val="both"/>
        <w:rPr>
          <w:rFonts w:ascii="Times New Roman" w:hAnsi="Times New Roman" w:cs="Times New Roman"/>
        </w:rPr>
      </w:pPr>
      <w:r w:rsidRPr="004F1FC1">
        <w:rPr>
          <w:rFonts w:ascii="Times New Roman" w:hAnsi="Times New Roman" w:cs="Times New Roman"/>
        </w:rPr>
        <w:t xml:space="preserve">1.1. Iepirkuma nosaukums, identifikācijas numurs </w:t>
      </w:r>
      <w:r w:rsidR="00A4322A">
        <w:rPr>
          <w:rFonts w:ascii="Times New Roman" w:hAnsi="Times New Roman" w:cs="Times New Roman"/>
        </w:rPr>
        <w:t xml:space="preserve">- </w:t>
      </w:r>
      <w:r w:rsidR="00882E52" w:rsidRPr="004F1FC1">
        <w:rPr>
          <w:rFonts w:ascii="Times New Roman" w:hAnsi="Times New Roman" w:cs="Times New Roman"/>
        </w:rPr>
        <w:t>“Granulu apkures katla piegāde un uzstādīšana katlu māj</w:t>
      </w:r>
      <w:r w:rsidR="006638D6" w:rsidRPr="004F1FC1">
        <w:rPr>
          <w:rFonts w:ascii="Times New Roman" w:hAnsi="Times New Roman" w:cs="Times New Roman"/>
        </w:rPr>
        <w:t>ā</w:t>
      </w:r>
      <w:r w:rsidR="00882E52" w:rsidRPr="004F1FC1">
        <w:rPr>
          <w:rFonts w:ascii="Times New Roman" w:hAnsi="Times New Roman" w:cs="Times New Roman"/>
        </w:rPr>
        <w:t xml:space="preserve"> Ziemeru ielā 12, Alūksnē”</w:t>
      </w:r>
      <w:r w:rsidRPr="004F1FC1">
        <w:rPr>
          <w:rFonts w:ascii="Times New Roman" w:hAnsi="Times New Roman" w:cs="Times New Roman"/>
        </w:rPr>
        <w:t xml:space="preserve">, identifikācijas </w:t>
      </w:r>
      <w:r w:rsidR="001103FF" w:rsidRPr="004F1FC1">
        <w:rPr>
          <w:rFonts w:ascii="Times New Roman" w:hAnsi="Times New Roman" w:cs="Times New Roman"/>
        </w:rPr>
        <w:t>Nr.</w:t>
      </w:r>
      <w:r w:rsidR="00882E52" w:rsidRPr="004F1FC1">
        <w:rPr>
          <w:rFonts w:ascii="Times New Roman" w:hAnsi="Times New Roman" w:cs="Times New Roman"/>
        </w:rPr>
        <w:t xml:space="preserve"> 1-5/1/2022/1-40/2023-4</w:t>
      </w:r>
      <w:r w:rsidRPr="004F1FC1">
        <w:rPr>
          <w:rFonts w:ascii="Times New Roman" w:hAnsi="Times New Roman" w:cs="Times New Roman"/>
        </w:rPr>
        <w:t>, (turpmāk – Iepirkums)</w:t>
      </w:r>
      <w:r w:rsidR="00A4322A">
        <w:rPr>
          <w:rFonts w:ascii="Times New Roman" w:hAnsi="Times New Roman" w:cs="Times New Roman"/>
        </w:rPr>
        <w:t xml:space="preserve">. </w:t>
      </w:r>
    </w:p>
    <w:p w14:paraId="2E0A1F70" w14:textId="2892C111" w:rsidR="00F351F5" w:rsidRPr="004F1FC1" w:rsidRDefault="00F351F5" w:rsidP="00A4322A">
      <w:pPr>
        <w:jc w:val="both"/>
        <w:rPr>
          <w:rFonts w:ascii="Times New Roman" w:hAnsi="Times New Roman" w:cs="Times New Roman"/>
        </w:rPr>
      </w:pPr>
      <w:r w:rsidRPr="004F1FC1">
        <w:rPr>
          <w:rFonts w:ascii="Times New Roman" w:hAnsi="Times New Roman" w:cs="Times New Roman"/>
        </w:rPr>
        <w:t>Iepirkum</w:t>
      </w:r>
      <w:r w:rsidR="00A4322A">
        <w:rPr>
          <w:rFonts w:ascii="Times New Roman" w:hAnsi="Times New Roman" w:cs="Times New Roman"/>
        </w:rPr>
        <w:t>a</w:t>
      </w:r>
      <w:r w:rsidRPr="004F1FC1">
        <w:rPr>
          <w:rFonts w:ascii="Times New Roman" w:hAnsi="Times New Roman" w:cs="Times New Roman"/>
        </w:rPr>
        <w:t xml:space="preserve"> procedūra</w:t>
      </w:r>
      <w:r w:rsidR="00A4322A" w:rsidRPr="00A4322A">
        <w:rPr>
          <w:rFonts w:ascii="Times New Roman" w:hAnsi="Times New Roman" w:cs="Times New Roman"/>
        </w:rPr>
        <w:t xml:space="preserve"> – neregulēts iepirkums — atklāta konkursa veidā atbilstoši SPS Vadlīnijām (“Iepirkumu vadlīnijas sabiedrisko pakalpojumu sniedzējiem (precizētas 21.12.2022.)).</w:t>
      </w:r>
    </w:p>
    <w:p w14:paraId="5564CB73"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1.2. Pasūtītājs</w:t>
      </w:r>
    </w:p>
    <w:p w14:paraId="3BB26835" w14:textId="77777777" w:rsidR="001103FF" w:rsidRPr="004F1FC1" w:rsidRDefault="00F351F5" w:rsidP="001103FF">
      <w:pPr>
        <w:jc w:val="both"/>
        <w:rPr>
          <w:rFonts w:ascii="Times New Roman" w:hAnsi="Times New Roman" w:cs="Times New Roman"/>
        </w:rPr>
      </w:pPr>
      <w:r w:rsidRPr="004F1FC1">
        <w:rPr>
          <w:rFonts w:ascii="Times New Roman" w:hAnsi="Times New Roman" w:cs="Times New Roman"/>
        </w:rPr>
        <w:t>Pasūtītājs: SIA “</w:t>
      </w:r>
      <w:r w:rsidR="001103FF" w:rsidRPr="004F1FC1">
        <w:rPr>
          <w:rFonts w:ascii="Times New Roman" w:hAnsi="Times New Roman" w:cs="Times New Roman"/>
        </w:rPr>
        <w:t xml:space="preserve">Alūksnes enerģija” </w:t>
      </w:r>
    </w:p>
    <w:p w14:paraId="5A827CEB" w14:textId="3426485A"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Reģistrācijas numurs: </w:t>
      </w:r>
      <w:r w:rsidR="001103FF" w:rsidRPr="004F1FC1">
        <w:rPr>
          <w:rFonts w:ascii="Times New Roman" w:hAnsi="Times New Roman" w:cs="Times New Roman"/>
        </w:rPr>
        <w:t>43203003117</w:t>
      </w:r>
    </w:p>
    <w:p w14:paraId="5AFF28AC" w14:textId="0F289988"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Juridiskā adrese: </w:t>
      </w:r>
      <w:r w:rsidR="001103FF" w:rsidRPr="004F1FC1">
        <w:rPr>
          <w:rFonts w:ascii="Times New Roman" w:hAnsi="Times New Roman" w:cs="Times New Roman"/>
        </w:rPr>
        <w:t>Parka iela 2C</w:t>
      </w:r>
      <w:r w:rsidRPr="004F1FC1">
        <w:rPr>
          <w:rFonts w:ascii="Times New Roman" w:hAnsi="Times New Roman" w:cs="Times New Roman"/>
        </w:rPr>
        <w:t xml:space="preserve">, </w:t>
      </w:r>
      <w:r w:rsidR="001103FF" w:rsidRPr="004F1FC1">
        <w:rPr>
          <w:rFonts w:ascii="Times New Roman" w:hAnsi="Times New Roman" w:cs="Times New Roman"/>
        </w:rPr>
        <w:t>Alūksne,</w:t>
      </w:r>
      <w:r w:rsidRPr="004F1FC1">
        <w:rPr>
          <w:rFonts w:ascii="Times New Roman" w:hAnsi="Times New Roman" w:cs="Times New Roman"/>
        </w:rPr>
        <w:t xml:space="preserve"> </w:t>
      </w:r>
      <w:r w:rsidR="001103FF" w:rsidRPr="004F1FC1">
        <w:rPr>
          <w:rFonts w:ascii="Times New Roman" w:hAnsi="Times New Roman" w:cs="Times New Roman"/>
        </w:rPr>
        <w:t>Alūksnes</w:t>
      </w:r>
      <w:r w:rsidRPr="004F1FC1">
        <w:rPr>
          <w:rFonts w:ascii="Times New Roman" w:hAnsi="Times New Roman" w:cs="Times New Roman"/>
        </w:rPr>
        <w:t xml:space="preserve"> novads, LV-</w:t>
      </w:r>
      <w:r w:rsidR="001103FF" w:rsidRPr="004F1FC1">
        <w:rPr>
          <w:rFonts w:ascii="Times New Roman" w:hAnsi="Times New Roman" w:cs="Times New Roman"/>
        </w:rPr>
        <w:t>4301</w:t>
      </w:r>
    </w:p>
    <w:p w14:paraId="6212A38B" w14:textId="052D62E2" w:rsidR="00F351F5" w:rsidRPr="004F1FC1" w:rsidRDefault="00F351F5" w:rsidP="001103FF">
      <w:pPr>
        <w:jc w:val="both"/>
        <w:rPr>
          <w:rFonts w:ascii="Times New Roman" w:hAnsi="Times New Roman" w:cs="Times New Roman"/>
        </w:rPr>
      </w:pPr>
      <w:r w:rsidRPr="004F1FC1">
        <w:rPr>
          <w:rFonts w:ascii="Times New Roman" w:hAnsi="Times New Roman" w:cs="Times New Roman"/>
        </w:rPr>
        <w:t>Iepirkumu procedūr</w:t>
      </w:r>
      <w:r w:rsidR="001103FF" w:rsidRPr="004F1FC1">
        <w:rPr>
          <w:rFonts w:ascii="Times New Roman" w:hAnsi="Times New Roman" w:cs="Times New Roman"/>
        </w:rPr>
        <w:t>u</w:t>
      </w:r>
      <w:r w:rsidRPr="004F1FC1">
        <w:rPr>
          <w:rFonts w:ascii="Times New Roman" w:hAnsi="Times New Roman" w:cs="Times New Roman"/>
        </w:rPr>
        <w:t xml:space="preserve"> </w:t>
      </w:r>
      <w:r w:rsidR="001103FF" w:rsidRPr="004F1FC1">
        <w:rPr>
          <w:rFonts w:ascii="Times New Roman" w:hAnsi="Times New Roman" w:cs="Times New Roman"/>
        </w:rPr>
        <w:t xml:space="preserve">organizē </w:t>
      </w:r>
      <w:r w:rsidRPr="004F1FC1">
        <w:rPr>
          <w:rFonts w:ascii="Times New Roman" w:hAnsi="Times New Roman" w:cs="Times New Roman"/>
        </w:rPr>
        <w:t>ar Pasūtītāja 202</w:t>
      </w:r>
      <w:r w:rsidR="001103FF" w:rsidRPr="004F1FC1">
        <w:rPr>
          <w:rFonts w:ascii="Times New Roman" w:hAnsi="Times New Roman" w:cs="Times New Roman"/>
        </w:rPr>
        <w:t>3</w:t>
      </w:r>
      <w:r w:rsidRPr="004F1FC1">
        <w:rPr>
          <w:rFonts w:ascii="Times New Roman" w:hAnsi="Times New Roman" w:cs="Times New Roman"/>
        </w:rPr>
        <w:t xml:space="preserve">.gada </w:t>
      </w:r>
      <w:r w:rsidR="001103FF" w:rsidRPr="004F1FC1">
        <w:rPr>
          <w:rFonts w:ascii="Times New Roman" w:hAnsi="Times New Roman" w:cs="Times New Roman"/>
        </w:rPr>
        <w:t>1</w:t>
      </w:r>
      <w:r w:rsidR="00E6742F">
        <w:rPr>
          <w:rFonts w:ascii="Times New Roman" w:hAnsi="Times New Roman" w:cs="Times New Roman"/>
        </w:rPr>
        <w:t>6</w:t>
      </w:r>
      <w:r w:rsidRPr="004F1FC1">
        <w:rPr>
          <w:rFonts w:ascii="Times New Roman" w:hAnsi="Times New Roman" w:cs="Times New Roman"/>
        </w:rPr>
        <w:t>.</w:t>
      </w:r>
      <w:r w:rsidR="001103FF" w:rsidRPr="004F1FC1">
        <w:rPr>
          <w:rFonts w:ascii="Times New Roman" w:hAnsi="Times New Roman" w:cs="Times New Roman"/>
        </w:rPr>
        <w:t>marta</w:t>
      </w:r>
      <w:r w:rsidRPr="004F1FC1">
        <w:rPr>
          <w:rFonts w:ascii="Times New Roman" w:hAnsi="Times New Roman" w:cs="Times New Roman"/>
        </w:rPr>
        <w:t xml:space="preserve"> rīkojumu </w:t>
      </w:r>
      <w:r w:rsidR="00E6742F">
        <w:rPr>
          <w:rFonts w:ascii="Times New Roman" w:hAnsi="Times New Roman" w:cs="Times New Roman"/>
        </w:rPr>
        <w:t>Nr.AE/1-6/2023/4</w:t>
      </w:r>
      <w:r w:rsidRPr="004F1FC1">
        <w:rPr>
          <w:rFonts w:ascii="Times New Roman" w:hAnsi="Times New Roman" w:cs="Times New Roman"/>
        </w:rPr>
        <w:t xml:space="preserve"> izveidot</w:t>
      </w:r>
      <w:r w:rsidR="001103FF" w:rsidRPr="004F1FC1">
        <w:rPr>
          <w:rFonts w:ascii="Times New Roman" w:hAnsi="Times New Roman" w:cs="Times New Roman"/>
        </w:rPr>
        <w:t>a</w:t>
      </w:r>
      <w:r w:rsidRPr="004F1FC1">
        <w:rPr>
          <w:rFonts w:ascii="Times New Roman" w:hAnsi="Times New Roman" w:cs="Times New Roman"/>
        </w:rPr>
        <w:t xml:space="preserve"> iepirkumu komisij</w:t>
      </w:r>
      <w:r w:rsidR="001103FF" w:rsidRPr="004F1FC1">
        <w:rPr>
          <w:rFonts w:ascii="Times New Roman" w:hAnsi="Times New Roman" w:cs="Times New Roman"/>
        </w:rPr>
        <w:t>a</w:t>
      </w:r>
      <w:r w:rsidRPr="004F1FC1">
        <w:rPr>
          <w:rFonts w:ascii="Times New Roman" w:hAnsi="Times New Roman" w:cs="Times New Roman"/>
        </w:rPr>
        <w:t xml:space="preserve"> (turpmāk – Iepirkumu komisija).</w:t>
      </w:r>
    </w:p>
    <w:p w14:paraId="573C993D" w14:textId="0464F430" w:rsidR="00F351F5" w:rsidRPr="004F1FC1" w:rsidRDefault="00F351F5" w:rsidP="001103FF">
      <w:pPr>
        <w:jc w:val="both"/>
        <w:rPr>
          <w:rFonts w:ascii="Times New Roman" w:hAnsi="Times New Roman" w:cs="Times New Roman"/>
        </w:rPr>
      </w:pPr>
      <w:r w:rsidRPr="004F1FC1">
        <w:rPr>
          <w:rFonts w:ascii="Times New Roman" w:hAnsi="Times New Roman" w:cs="Times New Roman"/>
        </w:rPr>
        <w:t>Kontaktpersona: SIA “</w:t>
      </w:r>
      <w:r w:rsidR="001103FF" w:rsidRPr="004F1FC1">
        <w:rPr>
          <w:rFonts w:ascii="Times New Roman" w:hAnsi="Times New Roman" w:cs="Times New Roman"/>
        </w:rPr>
        <w:t>Alūksnes enerģija</w:t>
      </w:r>
      <w:r w:rsidRPr="004F1FC1">
        <w:rPr>
          <w:rFonts w:ascii="Times New Roman" w:hAnsi="Times New Roman" w:cs="Times New Roman"/>
        </w:rPr>
        <w:t>”</w:t>
      </w:r>
      <w:r w:rsidR="001103FF" w:rsidRPr="004F1FC1">
        <w:rPr>
          <w:rFonts w:ascii="Times New Roman" w:hAnsi="Times New Roman" w:cs="Times New Roman"/>
        </w:rPr>
        <w:t xml:space="preserve"> siltumenerģijas un siltumtehnikas inženieris Artūrs Mičulis, tālrunis:  22459964, e-pasts: info@aluksnesenergija.lv.</w:t>
      </w:r>
    </w:p>
    <w:p w14:paraId="4ACFA4AF" w14:textId="77777777" w:rsidR="00F351F5" w:rsidRPr="004F1FC1" w:rsidRDefault="00F351F5" w:rsidP="001103FF">
      <w:pPr>
        <w:jc w:val="center"/>
        <w:rPr>
          <w:rFonts w:ascii="Times New Roman" w:hAnsi="Times New Roman" w:cs="Times New Roman"/>
          <w:b/>
          <w:bCs/>
        </w:rPr>
      </w:pPr>
      <w:r w:rsidRPr="004F1FC1">
        <w:rPr>
          <w:rFonts w:ascii="Times New Roman" w:hAnsi="Times New Roman" w:cs="Times New Roman"/>
          <w:b/>
          <w:bCs/>
        </w:rPr>
        <w:t>2. Informācija par iepirkuma priekšmetu</w:t>
      </w:r>
    </w:p>
    <w:p w14:paraId="2A4ABE89" w14:textId="33005614" w:rsidR="00F351F5" w:rsidRPr="004F1FC1" w:rsidRDefault="00F351F5" w:rsidP="001103FF">
      <w:pPr>
        <w:jc w:val="both"/>
        <w:rPr>
          <w:rFonts w:ascii="Times New Roman" w:hAnsi="Times New Roman" w:cs="Times New Roman"/>
        </w:rPr>
      </w:pPr>
      <w:r w:rsidRPr="004F1FC1">
        <w:rPr>
          <w:rFonts w:ascii="Times New Roman" w:hAnsi="Times New Roman" w:cs="Times New Roman"/>
        </w:rPr>
        <w:t>2.1. Iepirkuma priekšmets ir kokskaidu granulu apkures katl</w:t>
      </w:r>
      <w:r w:rsidR="001103FF" w:rsidRPr="004F1FC1">
        <w:rPr>
          <w:rFonts w:ascii="Times New Roman" w:hAnsi="Times New Roman" w:cs="Times New Roman"/>
        </w:rPr>
        <w:t>a</w:t>
      </w:r>
      <w:r w:rsidRPr="004F1FC1">
        <w:rPr>
          <w:rFonts w:ascii="Times New Roman" w:hAnsi="Times New Roman" w:cs="Times New Roman"/>
        </w:rPr>
        <w:t xml:space="preserve"> piegāde ar katla </w:t>
      </w:r>
      <w:r w:rsidRPr="00E6742F">
        <w:rPr>
          <w:rFonts w:ascii="Times New Roman" w:hAnsi="Times New Roman" w:cs="Times New Roman"/>
        </w:rPr>
        <w:t>jaudu 499 kW</w:t>
      </w:r>
      <w:r w:rsidR="001103FF" w:rsidRPr="00E6742F">
        <w:rPr>
          <w:rFonts w:ascii="Times New Roman" w:hAnsi="Times New Roman" w:cs="Times New Roman"/>
        </w:rPr>
        <w:t xml:space="preserve"> </w:t>
      </w:r>
      <w:r w:rsidRPr="00E6742F">
        <w:rPr>
          <w:rFonts w:ascii="Times New Roman" w:hAnsi="Times New Roman" w:cs="Times New Roman"/>
        </w:rPr>
        <w:t>un</w:t>
      </w:r>
      <w:r w:rsidRPr="004F1FC1">
        <w:rPr>
          <w:rFonts w:ascii="Times New Roman" w:hAnsi="Times New Roman" w:cs="Times New Roman"/>
        </w:rPr>
        <w:t xml:space="preserve"> uzstādīšana</w:t>
      </w:r>
      <w:r w:rsidR="001103FF" w:rsidRPr="004F1FC1">
        <w:rPr>
          <w:rFonts w:ascii="Times New Roman" w:hAnsi="Times New Roman" w:cs="Times New Roman"/>
        </w:rPr>
        <w:t xml:space="preserve"> katlu mājā Ziemeru ielā 12, Alūksnē, Alūksnes novadā.</w:t>
      </w:r>
    </w:p>
    <w:p w14:paraId="107C528F"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2.2. Iepirkuma priekšmetam izvirzītās prasības un raksturlielumi norādīti šajā nolikumā un Tehniskajā </w:t>
      </w:r>
    </w:p>
    <w:p w14:paraId="0C77E1B0" w14:textId="3C8B5259" w:rsidR="00F351F5" w:rsidRPr="004F1FC1" w:rsidRDefault="00F351F5" w:rsidP="001103FF">
      <w:pPr>
        <w:jc w:val="both"/>
        <w:rPr>
          <w:rFonts w:ascii="Times New Roman" w:hAnsi="Times New Roman" w:cs="Times New Roman"/>
        </w:rPr>
      </w:pPr>
      <w:r w:rsidRPr="004F1FC1">
        <w:rPr>
          <w:rFonts w:ascii="Times New Roman" w:hAnsi="Times New Roman" w:cs="Times New Roman"/>
        </w:rPr>
        <w:t>specifikācijā (</w:t>
      </w:r>
      <w:r w:rsidRPr="00223E34">
        <w:rPr>
          <w:rFonts w:ascii="Times New Roman" w:hAnsi="Times New Roman" w:cs="Times New Roman"/>
        </w:rPr>
        <w:t xml:space="preserve">Nolikuma </w:t>
      </w:r>
      <w:r w:rsidR="001103FF" w:rsidRPr="00223E34">
        <w:rPr>
          <w:rFonts w:ascii="Times New Roman" w:hAnsi="Times New Roman" w:cs="Times New Roman"/>
        </w:rPr>
        <w:t>3</w:t>
      </w:r>
      <w:r w:rsidRPr="00223E34">
        <w:rPr>
          <w:rFonts w:ascii="Times New Roman" w:hAnsi="Times New Roman" w:cs="Times New Roman"/>
        </w:rPr>
        <w:t>. pielikums)</w:t>
      </w:r>
      <w:r w:rsidRPr="004F1FC1">
        <w:rPr>
          <w:rFonts w:ascii="Times New Roman" w:hAnsi="Times New Roman" w:cs="Times New Roman"/>
        </w:rPr>
        <w:t xml:space="preserve"> (turpmāk – Tehniskā specifikācija).</w:t>
      </w:r>
    </w:p>
    <w:p w14:paraId="705D18AB" w14:textId="324984FB" w:rsidR="00F351F5" w:rsidRPr="004F1FC1" w:rsidRDefault="00F351F5" w:rsidP="001103FF">
      <w:pPr>
        <w:jc w:val="both"/>
        <w:rPr>
          <w:rFonts w:ascii="Times New Roman" w:hAnsi="Times New Roman" w:cs="Times New Roman"/>
        </w:rPr>
      </w:pPr>
      <w:r w:rsidRPr="004F1FC1">
        <w:rPr>
          <w:rFonts w:ascii="Times New Roman" w:hAnsi="Times New Roman" w:cs="Times New Roman"/>
        </w:rPr>
        <w:t>2.3. Iepirkuma nomenklatūra (CPV kods): galvenais priekšm</w:t>
      </w:r>
      <w:r w:rsidR="00BB7546">
        <w:rPr>
          <w:rFonts w:ascii="Times New Roman" w:hAnsi="Times New Roman" w:cs="Times New Roman"/>
        </w:rPr>
        <w:t>e</w:t>
      </w:r>
      <w:r w:rsidRPr="004F1FC1">
        <w:rPr>
          <w:rFonts w:ascii="Times New Roman" w:hAnsi="Times New Roman" w:cs="Times New Roman"/>
        </w:rPr>
        <w:t>ts 42160000-8 (apkures katlu iekārtas); papildus priekšmets 45331110-0 (apkures katlu uzstādīšana).</w:t>
      </w:r>
    </w:p>
    <w:p w14:paraId="3E884272"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2.4. Iepirkuma apjoms: saskaņā ar Tehnisko specifikāciju.</w:t>
      </w:r>
    </w:p>
    <w:p w14:paraId="0C69DFAA"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2.5. Pretendents var iesniegt 1 (vienu) piedāvājuma variantu.</w:t>
      </w:r>
    </w:p>
    <w:p w14:paraId="54B644D7"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2.6. Pretendentam piedāvājums jāiesniedz par pilnu iepirkuma priekšmeta apjomu.</w:t>
      </w:r>
    </w:p>
    <w:p w14:paraId="6F7BBBE7" w14:textId="27C7D674"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2.7. Paredzamais līguma izpildes </w:t>
      </w:r>
      <w:r w:rsidRPr="00C46FDF">
        <w:rPr>
          <w:rFonts w:ascii="Times New Roman" w:hAnsi="Times New Roman" w:cs="Times New Roman"/>
        </w:rPr>
        <w:t xml:space="preserve">termiņš: </w:t>
      </w:r>
      <w:r w:rsidR="004D58D5" w:rsidRPr="00C46FDF">
        <w:rPr>
          <w:rFonts w:ascii="Times New Roman" w:hAnsi="Times New Roman" w:cs="Times New Roman"/>
        </w:rPr>
        <w:t>3</w:t>
      </w:r>
      <w:r w:rsidRPr="00C46FDF">
        <w:rPr>
          <w:rFonts w:ascii="Times New Roman" w:hAnsi="Times New Roman" w:cs="Times New Roman"/>
        </w:rPr>
        <w:t xml:space="preserve"> (</w:t>
      </w:r>
      <w:r w:rsidR="004D58D5" w:rsidRPr="00C46FDF">
        <w:rPr>
          <w:rFonts w:ascii="Times New Roman" w:hAnsi="Times New Roman" w:cs="Times New Roman"/>
        </w:rPr>
        <w:t>trīs</w:t>
      </w:r>
      <w:r w:rsidRPr="00C46FDF">
        <w:rPr>
          <w:rFonts w:ascii="Times New Roman" w:hAnsi="Times New Roman" w:cs="Times New Roman"/>
        </w:rPr>
        <w:t>)</w:t>
      </w:r>
      <w:r w:rsidRPr="004F1FC1">
        <w:rPr>
          <w:rFonts w:ascii="Times New Roman" w:hAnsi="Times New Roman" w:cs="Times New Roman"/>
        </w:rPr>
        <w:t xml:space="preserve"> mēneši no Iepirkuma līguma parakstīšanas brīža.</w:t>
      </w:r>
    </w:p>
    <w:p w14:paraId="78E477EA" w14:textId="7123B633"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2.8. Līguma izpildes vieta: </w:t>
      </w:r>
      <w:r w:rsidR="004D58D5" w:rsidRPr="004F1FC1">
        <w:rPr>
          <w:rFonts w:ascii="Times New Roman" w:hAnsi="Times New Roman" w:cs="Times New Roman"/>
        </w:rPr>
        <w:t>Ziemeru iela 12, Alūksne, Alūksnes novads</w:t>
      </w:r>
      <w:r w:rsidRPr="004F1FC1">
        <w:rPr>
          <w:rFonts w:ascii="Times New Roman" w:hAnsi="Times New Roman" w:cs="Times New Roman"/>
        </w:rPr>
        <w:t>.</w:t>
      </w:r>
    </w:p>
    <w:p w14:paraId="6FD93488"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2.9. Iepirkuma līguma rezultātā veikto darbu, iekārtu garantijas termiņš nevar būt mazāks par 36 </w:t>
      </w:r>
    </w:p>
    <w:p w14:paraId="7AC12E3A"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mēnešiem.</w:t>
      </w:r>
    </w:p>
    <w:p w14:paraId="60176BC4" w14:textId="77777777" w:rsidR="00F351F5" w:rsidRPr="004F1FC1" w:rsidRDefault="00F351F5" w:rsidP="00967AC1">
      <w:pPr>
        <w:jc w:val="center"/>
        <w:rPr>
          <w:rFonts w:ascii="Times New Roman" w:hAnsi="Times New Roman" w:cs="Times New Roman"/>
          <w:b/>
          <w:bCs/>
        </w:rPr>
      </w:pPr>
      <w:r w:rsidRPr="004F1FC1">
        <w:rPr>
          <w:rFonts w:ascii="Times New Roman" w:hAnsi="Times New Roman" w:cs="Times New Roman"/>
          <w:b/>
          <w:bCs/>
        </w:rPr>
        <w:t>3. Piedāvājumu iesniegšana</w:t>
      </w:r>
    </w:p>
    <w:p w14:paraId="7D8E326A" w14:textId="77695C43"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3.1. Piedāvājumu iesniegšanas termiņš ir līdz </w:t>
      </w:r>
      <w:r w:rsidRPr="00DA237A">
        <w:rPr>
          <w:rFonts w:ascii="Times New Roman" w:hAnsi="Times New Roman" w:cs="Times New Roman"/>
        </w:rPr>
        <w:t>202</w:t>
      </w:r>
      <w:r w:rsidR="00967AC1" w:rsidRPr="00DA237A">
        <w:rPr>
          <w:rFonts w:ascii="Times New Roman" w:hAnsi="Times New Roman" w:cs="Times New Roman"/>
        </w:rPr>
        <w:t>3</w:t>
      </w:r>
      <w:r w:rsidRPr="00DA237A">
        <w:rPr>
          <w:rFonts w:ascii="Times New Roman" w:hAnsi="Times New Roman" w:cs="Times New Roman"/>
        </w:rPr>
        <w:t xml:space="preserve">.gada </w:t>
      </w:r>
      <w:r w:rsidR="00967AC1" w:rsidRPr="00DA237A">
        <w:rPr>
          <w:rFonts w:ascii="Times New Roman" w:hAnsi="Times New Roman" w:cs="Times New Roman"/>
        </w:rPr>
        <w:t>2</w:t>
      </w:r>
      <w:r w:rsidR="00DA237A" w:rsidRPr="00DA237A">
        <w:rPr>
          <w:rFonts w:ascii="Times New Roman" w:hAnsi="Times New Roman" w:cs="Times New Roman"/>
        </w:rPr>
        <w:t>7</w:t>
      </w:r>
      <w:r w:rsidR="00967AC1" w:rsidRPr="00DA237A">
        <w:rPr>
          <w:rFonts w:ascii="Times New Roman" w:hAnsi="Times New Roman" w:cs="Times New Roman"/>
        </w:rPr>
        <w:t>.aprīlim,</w:t>
      </w:r>
      <w:r w:rsidRPr="00DA237A">
        <w:rPr>
          <w:rFonts w:ascii="Times New Roman" w:hAnsi="Times New Roman" w:cs="Times New Roman"/>
        </w:rPr>
        <w:t xml:space="preserve"> plkst. 1</w:t>
      </w:r>
      <w:r w:rsidR="00967AC1" w:rsidRPr="00DA237A">
        <w:rPr>
          <w:rFonts w:ascii="Times New Roman" w:hAnsi="Times New Roman" w:cs="Times New Roman"/>
        </w:rPr>
        <w:t>6</w:t>
      </w:r>
      <w:r w:rsidRPr="00DA237A">
        <w:rPr>
          <w:rFonts w:ascii="Times New Roman" w:hAnsi="Times New Roman" w:cs="Times New Roman"/>
        </w:rPr>
        <w:t>:00.</w:t>
      </w:r>
    </w:p>
    <w:p w14:paraId="7F5647F6" w14:textId="77777777" w:rsidR="00967AC1" w:rsidRPr="004F1FC1" w:rsidRDefault="00F351F5" w:rsidP="001103FF">
      <w:pPr>
        <w:jc w:val="both"/>
        <w:rPr>
          <w:rFonts w:ascii="Times New Roman" w:hAnsi="Times New Roman" w:cs="Times New Roman"/>
        </w:rPr>
      </w:pPr>
      <w:r w:rsidRPr="004F1FC1">
        <w:rPr>
          <w:rFonts w:ascii="Times New Roman" w:hAnsi="Times New Roman" w:cs="Times New Roman"/>
        </w:rPr>
        <w:t>3.2.</w:t>
      </w:r>
      <w:r w:rsidR="00967AC1" w:rsidRPr="004F1FC1">
        <w:rPr>
          <w:rFonts w:ascii="Times New Roman" w:hAnsi="Times New Roman" w:cs="Times New Roman"/>
        </w:rPr>
        <w:t>Pret</w:t>
      </w:r>
      <w:r w:rsidRPr="004F1FC1">
        <w:rPr>
          <w:rFonts w:ascii="Times New Roman" w:hAnsi="Times New Roman" w:cs="Times New Roman"/>
        </w:rPr>
        <w:t>endentu piedāvājumi jāiesniedz</w:t>
      </w:r>
      <w:r w:rsidR="00967AC1" w:rsidRPr="004F1FC1">
        <w:rPr>
          <w:rFonts w:ascii="Times New Roman" w:hAnsi="Times New Roman" w:cs="Times New Roman"/>
        </w:rPr>
        <w:t xml:space="preserve"> elektroniski uz Pasūtītāja e-pastu </w:t>
      </w:r>
      <w:hyperlink r:id="rId6" w:history="1">
        <w:r w:rsidR="00967AC1" w:rsidRPr="004F1FC1">
          <w:rPr>
            <w:rStyle w:val="Hipersaite"/>
            <w:rFonts w:ascii="Times New Roman" w:hAnsi="Times New Roman" w:cs="Times New Roman"/>
          </w:rPr>
          <w:t>info@aluksnesenergija.lv</w:t>
        </w:r>
      </w:hyperlink>
      <w:r w:rsidR="00967AC1" w:rsidRPr="004F1FC1">
        <w:rPr>
          <w:rFonts w:ascii="Times New Roman" w:hAnsi="Times New Roman" w:cs="Times New Roman"/>
        </w:rPr>
        <w:t xml:space="preserve">. </w:t>
      </w:r>
      <w:r w:rsidRPr="004F1FC1">
        <w:rPr>
          <w:rFonts w:ascii="Times New Roman" w:hAnsi="Times New Roman" w:cs="Times New Roman"/>
        </w:rPr>
        <w:t xml:space="preserve"> </w:t>
      </w:r>
      <w:r w:rsidR="00967AC1" w:rsidRPr="004F1FC1">
        <w:rPr>
          <w:rFonts w:ascii="Times New Roman" w:hAnsi="Times New Roman" w:cs="Times New Roman"/>
        </w:rPr>
        <w:t xml:space="preserve"> P</w:t>
      </w:r>
      <w:r w:rsidRPr="004F1FC1">
        <w:rPr>
          <w:rFonts w:ascii="Times New Roman" w:hAnsi="Times New Roman" w:cs="Times New Roman"/>
        </w:rPr>
        <w:t xml:space="preserve">iedāvājumu, kas iesniegts pēc piedāvājumu iesniegšanas termiņa beigām, </w:t>
      </w:r>
      <w:r w:rsidR="00967AC1" w:rsidRPr="004F1FC1">
        <w:rPr>
          <w:rFonts w:ascii="Times New Roman" w:hAnsi="Times New Roman" w:cs="Times New Roman"/>
        </w:rPr>
        <w:t xml:space="preserve">Pasūtītājs </w:t>
      </w:r>
      <w:r w:rsidRPr="004F1FC1">
        <w:rPr>
          <w:rFonts w:ascii="Times New Roman" w:hAnsi="Times New Roman" w:cs="Times New Roman"/>
        </w:rPr>
        <w:t xml:space="preserve">neizskata un </w:t>
      </w:r>
      <w:r w:rsidR="00967AC1" w:rsidRPr="004F1FC1">
        <w:rPr>
          <w:rFonts w:ascii="Times New Roman" w:hAnsi="Times New Roman" w:cs="Times New Roman"/>
        </w:rPr>
        <w:t>nosūta</w:t>
      </w:r>
      <w:r w:rsidRPr="004F1FC1">
        <w:rPr>
          <w:rFonts w:ascii="Times New Roman" w:hAnsi="Times New Roman" w:cs="Times New Roman"/>
        </w:rPr>
        <w:t xml:space="preserve"> atpakaļ iesniedzējam. Pēc piedāvājumu iesniegšanas termiņa beigām pretendents nevar grozīt vai mainīt savu piedāvājumu.</w:t>
      </w:r>
    </w:p>
    <w:p w14:paraId="11B599D2" w14:textId="77777777" w:rsidR="00967AC1" w:rsidRPr="004F1FC1" w:rsidRDefault="00967AC1" w:rsidP="001103FF">
      <w:pPr>
        <w:jc w:val="both"/>
        <w:rPr>
          <w:rFonts w:ascii="Times New Roman" w:hAnsi="Times New Roman" w:cs="Times New Roman"/>
        </w:rPr>
      </w:pPr>
      <w:r w:rsidRPr="004F1FC1">
        <w:rPr>
          <w:rFonts w:ascii="Times New Roman" w:hAnsi="Times New Roman" w:cs="Times New Roman"/>
        </w:rPr>
        <w:t>3.3.</w:t>
      </w:r>
      <w:r w:rsidR="00F351F5" w:rsidRPr="004F1FC1">
        <w:rPr>
          <w:rFonts w:ascii="Times New Roman" w:hAnsi="Times New Roman" w:cs="Times New Roman"/>
        </w:rPr>
        <w:t xml:space="preserve"> Piedāvājumu iesniedz latviešu valodā.</w:t>
      </w:r>
    </w:p>
    <w:p w14:paraId="6D7AA518" w14:textId="32AB5F9E" w:rsidR="00F351F5" w:rsidRPr="004F1FC1" w:rsidRDefault="00967AC1" w:rsidP="001103FF">
      <w:pPr>
        <w:jc w:val="both"/>
        <w:rPr>
          <w:rFonts w:ascii="Times New Roman" w:hAnsi="Times New Roman" w:cs="Times New Roman"/>
        </w:rPr>
      </w:pPr>
      <w:r w:rsidRPr="004F1FC1">
        <w:rPr>
          <w:rFonts w:ascii="Times New Roman" w:hAnsi="Times New Roman" w:cs="Times New Roman"/>
        </w:rPr>
        <w:lastRenderedPageBreak/>
        <w:t>3.4.</w:t>
      </w:r>
      <w:r w:rsidR="00F351F5" w:rsidRPr="004F1FC1">
        <w:rPr>
          <w:rFonts w:ascii="Times New Roman" w:hAnsi="Times New Roman" w:cs="Times New Roman"/>
        </w:rPr>
        <w:t xml:space="preserve"> </w:t>
      </w:r>
      <w:r w:rsidR="001372AF" w:rsidRPr="004F1FC1">
        <w:rPr>
          <w:rFonts w:ascii="Times New Roman" w:hAnsi="Times New Roman" w:cs="Times New Roman"/>
        </w:rPr>
        <w:t>Elektroniski iesniegta p</w:t>
      </w:r>
      <w:r w:rsidR="00F351F5" w:rsidRPr="004F1FC1">
        <w:rPr>
          <w:rFonts w:ascii="Times New Roman" w:hAnsi="Times New Roman" w:cs="Times New Roman"/>
        </w:rPr>
        <w:t xml:space="preserve">iedāvājuma dokumenti un iesniegto dokumentu atvasinājumi izstrādājami un noformējami atbilstoši </w:t>
      </w:r>
      <w:r w:rsidR="001372AF" w:rsidRPr="004F1FC1">
        <w:rPr>
          <w:rFonts w:ascii="Times New Roman" w:hAnsi="Times New Roman" w:cs="Times New Roman"/>
        </w:rPr>
        <w:t>normatīvo aktu prasībām</w:t>
      </w:r>
      <w:r w:rsidR="00F351F5" w:rsidRPr="004F1FC1">
        <w:rPr>
          <w:rFonts w:ascii="Times New Roman" w:hAnsi="Times New Roman" w:cs="Times New Roman"/>
        </w:rPr>
        <w:t>.</w:t>
      </w:r>
    </w:p>
    <w:p w14:paraId="197ACF0A" w14:textId="203B578E"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 </w:t>
      </w:r>
      <w:r w:rsidR="001372AF" w:rsidRPr="004F1FC1">
        <w:rPr>
          <w:rFonts w:ascii="Times New Roman" w:hAnsi="Times New Roman" w:cs="Times New Roman"/>
        </w:rPr>
        <w:t xml:space="preserve">3.5. </w:t>
      </w:r>
      <w:r w:rsidRPr="004F1FC1">
        <w:rPr>
          <w:rFonts w:ascii="Times New Roman" w:hAnsi="Times New Roman" w:cs="Times New Roman"/>
        </w:rPr>
        <w:t>Ja kāds oriģināldokuments ir sagatavots svešvalodā, tam pievieno pretendenta apliecinātu</w:t>
      </w:r>
      <w:r w:rsidR="001372AF" w:rsidRPr="004F1FC1">
        <w:rPr>
          <w:rFonts w:ascii="Times New Roman" w:hAnsi="Times New Roman" w:cs="Times New Roman"/>
        </w:rPr>
        <w:t xml:space="preserve"> t</w:t>
      </w:r>
      <w:r w:rsidRPr="004F1FC1">
        <w:rPr>
          <w:rFonts w:ascii="Times New Roman" w:hAnsi="Times New Roman" w:cs="Times New Roman"/>
        </w:rPr>
        <w:t>ulkojumu latviešu valodā. Pretendenta iesniegtajiem dokumentiem, kas izdoti ārvalstīs jābūt legalizētiem vai apliecinātiem, ja to paredz attiecīgu normatīvo aktu prasības.</w:t>
      </w:r>
    </w:p>
    <w:p w14:paraId="6751C69B" w14:textId="037A67CC" w:rsidR="00F351F5" w:rsidRPr="004F1FC1" w:rsidRDefault="00F351F5" w:rsidP="001103FF">
      <w:pPr>
        <w:jc w:val="both"/>
        <w:rPr>
          <w:rFonts w:ascii="Times New Roman" w:hAnsi="Times New Roman" w:cs="Times New Roman"/>
        </w:rPr>
      </w:pPr>
      <w:r w:rsidRPr="004F1FC1">
        <w:rPr>
          <w:rFonts w:ascii="Times New Roman" w:hAnsi="Times New Roman" w:cs="Times New Roman"/>
        </w:rPr>
        <w:t>3.</w:t>
      </w:r>
      <w:r w:rsidR="001372AF" w:rsidRPr="004F1FC1">
        <w:rPr>
          <w:rFonts w:ascii="Times New Roman" w:hAnsi="Times New Roman" w:cs="Times New Roman"/>
        </w:rPr>
        <w:t>6</w:t>
      </w:r>
      <w:r w:rsidRPr="004F1FC1">
        <w:rPr>
          <w:rFonts w:ascii="Times New Roman" w:hAnsi="Times New Roman" w:cs="Times New Roman"/>
        </w:rPr>
        <w:t>. Piedāvājuma dokumentus paraksta pats pretendents vai tā likumiskais vai pilnvarotais pārstāvis. Ja pretendenta piedāvājumu paraksta pilnvarotais pārstāvis, piedāvājumam klāt jāpievieno (aiz pieteikuma dokumenta) pilnvara (oriģināls vai kopija).</w:t>
      </w:r>
    </w:p>
    <w:p w14:paraId="79DBDE6C" w14:textId="5B01A579" w:rsidR="00F351F5" w:rsidRPr="004F1FC1" w:rsidRDefault="00F351F5" w:rsidP="001103FF">
      <w:pPr>
        <w:jc w:val="both"/>
        <w:rPr>
          <w:rFonts w:ascii="Times New Roman" w:hAnsi="Times New Roman" w:cs="Times New Roman"/>
        </w:rPr>
      </w:pPr>
      <w:r w:rsidRPr="004F1FC1">
        <w:rPr>
          <w:rFonts w:ascii="Times New Roman" w:hAnsi="Times New Roman" w:cs="Times New Roman"/>
        </w:rPr>
        <w:t>3.</w:t>
      </w:r>
      <w:r w:rsidR="001372AF" w:rsidRPr="004F1FC1">
        <w:rPr>
          <w:rFonts w:ascii="Times New Roman" w:hAnsi="Times New Roman" w:cs="Times New Roman"/>
        </w:rPr>
        <w:t>7</w:t>
      </w:r>
      <w:r w:rsidRPr="004F1FC1">
        <w:rPr>
          <w:rFonts w:ascii="Times New Roman" w:hAnsi="Times New Roman" w:cs="Times New Roman"/>
        </w:rPr>
        <w:t xml:space="preserve">. Ieinteresētais piegādātājs sedz visas izmaksas, kas ir saistītas ar piedāvājuma sagatavošanu un iesniegšanu. </w:t>
      </w:r>
      <w:r w:rsidR="0006264F" w:rsidRPr="004F1FC1">
        <w:rPr>
          <w:rFonts w:ascii="Times New Roman" w:hAnsi="Times New Roman" w:cs="Times New Roman"/>
        </w:rPr>
        <w:t>Pasūtītājs</w:t>
      </w:r>
      <w:r w:rsidRPr="004F1FC1">
        <w:rPr>
          <w:rFonts w:ascii="Times New Roman" w:hAnsi="Times New Roman" w:cs="Times New Roman"/>
        </w:rPr>
        <w:t xml:space="preserve"> neuzņemas nekādas saistības par šīm izmaksām</w:t>
      </w:r>
      <w:r w:rsidR="001372AF" w:rsidRPr="004F1FC1">
        <w:rPr>
          <w:rFonts w:ascii="Times New Roman" w:hAnsi="Times New Roman" w:cs="Times New Roman"/>
        </w:rPr>
        <w:t xml:space="preserve"> </w:t>
      </w:r>
      <w:r w:rsidRPr="004F1FC1">
        <w:rPr>
          <w:rFonts w:ascii="Times New Roman" w:hAnsi="Times New Roman" w:cs="Times New Roman"/>
        </w:rPr>
        <w:t>neatkarīgi no iepirkuma rezultāta.</w:t>
      </w:r>
    </w:p>
    <w:p w14:paraId="02F0BE83" w14:textId="6FA50768" w:rsidR="00F351F5" w:rsidRPr="004F1FC1" w:rsidRDefault="00F351F5" w:rsidP="0006264F">
      <w:pPr>
        <w:jc w:val="center"/>
        <w:rPr>
          <w:rFonts w:ascii="Times New Roman" w:hAnsi="Times New Roman" w:cs="Times New Roman"/>
          <w:b/>
          <w:bCs/>
        </w:rPr>
      </w:pPr>
      <w:r w:rsidRPr="004F1FC1">
        <w:rPr>
          <w:rFonts w:ascii="Times New Roman" w:hAnsi="Times New Roman" w:cs="Times New Roman"/>
          <w:b/>
          <w:bCs/>
        </w:rPr>
        <w:t>4. Iepirkuma dokumentu pieejamība un papildus informācijas sniegšana</w:t>
      </w:r>
    </w:p>
    <w:p w14:paraId="49BB0B9A" w14:textId="29C846EF" w:rsidR="0006264F" w:rsidRPr="004F1FC1" w:rsidRDefault="00F351F5" w:rsidP="001103FF">
      <w:pPr>
        <w:jc w:val="both"/>
        <w:rPr>
          <w:rFonts w:ascii="Times New Roman" w:hAnsi="Times New Roman" w:cs="Times New Roman"/>
        </w:rPr>
      </w:pPr>
      <w:r w:rsidRPr="004F1FC1">
        <w:rPr>
          <w:rFonts w:ascii="Times New Roman" w:hAnsi="Times New Roman" w:cs="Times New Roman"/>
        </w:rPr>
        <w:t xml:space="preserve">4.1. Iepirkuma procedūras dokumenti ir pieejami elektroniskā veidā tīmekļa vietnē </w:t>
      </w:r>
      <w:hyperlink r:id="rId7" w:history="1">
        <w:r w:rsidR="0006264F" w:rsidRPr="004F1FC1">
          <w:rPr>
            <w:rStyle w:val="Hipersaite"/>
            <w:rFonts w:ascii="Times New Roman" w:hAnsi="Times New Roman" w:cs="Times New Roman"/>
          </w:rPr>
          <w:t>https://aluksnesenergija.lv/dazadi/iepirkumi/</w:t>
        </w:r>
      </w:hyperlink>
      <w:r w:rsidR="0006264F" w:rsidRPr="004F1FC1">
        <w:rPr>
          <w:rFonts w:ascii="Times New Roman" w:hAnsi="Times New Roman" w:cs="Times New Roman"/>
        </w:rPr>
        <w:t xml:space="preserve"> , sākot no iepirkuma izsludināšanas brīža.</w:t>
      </w:r>
    </w:p>
    <w:p w14:paraId="0CCC9165" w14:textId="5606518E" w:rsidR="00F351F5" w:rsidRPr="004F1FC1" w:rsidRDefault="00F351F5" w:rsidP="001103FF">
      <w:pPr>
        <w:jc w:val="both"/>
        <w:rPr>
          <w:rFonts w:ascii="Times New Roman" w:hAnsi="Times New Roman" w:cs="Times New Roman"/>
        </w:rPr>
      </w:pPr>
      <w:r w:rsidRPr="004F1FC1">
        <w:rPr>
          <w:rFonts w:ascii="Times New Roman" w:hAnsi="Times New Roman" w:cs="Times New Roman"/>
        </w:rPr>
        <w:t>4.</w:t>
      </w:r>
      <w:r w:rsidR="0006264F" w:rsidRPr="004F1FC1">
        <w:rPr>
          <w:rFonts w:ascii="Times New Roman" w:hAnsi="Times New Roman" w:cs="Times New Roman"/>
        </w:rPr>
        <w:t>2</w:t>
      </w:r>
      <w:r w:rsidRPr="004F1FC1">
        <w:rPr>
          <w:rFonts w:ascii="Times New Roman" w:hAnsi="Times New Roman" w:cs="Times New Roman"/>
        </w:rPr>
        <w:t xml:space="preserve">. Ja </w:t>
      </w:r>
      <w:r w:rsidR="0006264F" w:rsidRPr="004F1FC1">
        <w:rPr>
          <w:rFonts w:ascii="Times New Roman" w:hAnsi="Times New Roman" w:cs="Times New Roman"/>
        </w:rPr>
        <w:t>Pasūtītājs</w:t>
      </w:r>
      <w:r w:rsidRPr="004F1FC1">
        <w:rPr>
          <w:rFonts w:ascii="Times New Roman" w:hAnsi="Times New Roman" w:cs="Times New Roman"/>
        </w:rPr>
        <w:t xml:space="preserve"> izdarīs grozījumus Iepirkuma procedūras dokumentos, tas nosūtīs informāciju par grozījumiem visiem ieinteresētajiem piegādātājiem, ievietojot šo informāciju tīmekļvietnē, kur ir pieejami Iepirkuma procedūras dokumenti.</w:t>
      </w:r>
    </w:p>
    <w:p w14:paraId="5679D2FE" w14:textId="352BE303" w:rsidR="00F351F5" w:rsidRPr="004F1FC1" w:rsidRDefault="00F351F5" w:rsidP="001103FF">
      <w:pPr>
        <w:jc w:val="both"/>
        <w:rPr>
          <w:rFonts w:ascii="Times New Roman" w:hAnsi="Times New Roman" w:cs="Times New Roman"/>
        </w:rPr>
      </w:pPr>
      <w:r w:rsidRPr="004F1FC1">
        <w:rPr>
          <w:rFonts w:ascii="Times New Roman" w:hAnsi="Times New Roman" w:cs="Times New Roman"/>
        </w:rPr>
        <w:t>4.</w:t>
      </w:r>
      <w:r w:rsidR="0006264F" w:rsidRPr="004F1FC1">
        <w:rPr>
          <w:rFonts w:ascii="Times New Roman" w:hAnsi="Times New Roman" w:cs="Times New Roman"/>
        </w:rPr>
        <w:t>3</w:t>
      </w:r>
      <w:r w:rsidRPr="004F1FC1">
        <w:rPr>
          <w:rFonts w:ascii="Times New Roman" w:hAnsi="Times New Roman" w:cs="Times New Roman"/>
        </w:rPr>
        <w:t xml:space="preserve">. Saziņu ar Ieinteresētajiem piegādātājiem Iepirkuma ietvaros </w:t>
      </w:r>
      <w:r w:rsidR="0006264F" w:rsidRPr="004F1FC1">
        <w:rPr>
          <w:rFonts w:ascii="Times New Roman" w:hAnsi="Times New Roman" w:cs="Times New Roman"/>
        </w:rPr>
        <w:t>Pasūtītājs</w:t>
      </w:r>
      <w:r w:rsidRPr="004F1FC1">
        <w:rPr>
          <w:rFonts w:ascii="Times New Roman" w:hAnsi="Times New Roman" w:cs="Times New Roman"/>
        </w:rPr>
        <w:t xml:space="preserve"> nodrošina pa e-pastu</w:t>
      </w:r>
      <w:r w:rsidR="0006264F" w:rsidRPr="004F1FC1">
        <w:rPr>
          <w:rFonts w:ascii="Times New Roman" w:hAnsi="Times New Roman" w:cs="Times New Roman"/>
        </w:rPr>
        <w:t xml:space="preserve">: </w:t>
      </w:r>
      <w:hyperlink r:id="rId8" w:history="1">
        <w:r w:rsidR="0006264F" w:rsidRPr="004F1FC1">
          <w:rPr>
            <w:rStyle w:val="Hipersaite"/>
            <w:rFonts w:ascii="Times New Roman" w:hAnsi="Times New Roman" w:cs="Times New Roman"/>
          </w:rPr>
          <w:t>info@aluksnesenergija.lv</w:t>
        </w:r>
      </w:hyperlink>
      <w:r w:rsidRPr="004F1FC1">
        <w:rPr>
          <w:rFonts w:ascii="Times New Roman" w:hAnsi="Times New Roman" w:cs="Times New Roman"/>
        </w:rPr>
        <w:t xml:space="preserve"> </w:t>
      </w:r>
    </w:p>
    <w:p w14:paraId="1AA04786" w14:textId="77777777" w:rsidR="00F351F5" w:rsidRPr="004F1FC1" w:rsidRDefault="00F351F5" w:rsidP="0006264F">
      <w:pPr>
        <w:jc w:val="center"/>
        <w:rPr>
          <w:rFonts w:ascii="Times New Roman" w:hAnsi="Times New Roman" w:cs="Times New Roman"/>
          <w:b/>
          <w:bCs/>
        </w:rPr>
      </w:pPr>
      <w:r w:rsidRPr="004F1FC1">
        <w:rPr>
          <w:rFonts w:ascii="Times New Roman" w:hAnsi="Times New Roman" w:cs="Times New Roman"/>
          <w:b/>
          <w:bCs/>
        </w:rPr>
        <w:t>5. Pretendentu izslēgšanas noteikumi</w:t>
      </w:r>
    </w:p>
    <w:p w14:paraId="23FB314D" w14:textId="77777777" w:rsidR="00277F07" w:rsidRPr="004F1FC1" w:rsidRDefault="00F351F5" w:rsidP="001103FF">
      <w:pPr>
        <w:jc w:val="both"/>
        <w:rPr>
          <w:rFonts w:ascii="Times New Roman" w:hAnsi="Times New Roman" w:cs="Times New Roman"/>
        </w:rPr>
      </w:pPr>
      <w:r w:rsidRPr="004F1FC1">
        <w:rPr>
          <w:rFonts w:ascii="Times New Roman" w:hAnsi="Times New Roman" w:cs="Times New Roman"/>
        </w:rPr>
        <w:t>5.1. Sabiedrisko pakalpojumu sniedzējs izslēdz pretendentu no dalības Iepirkumā šādos gadījumos:</w:t>
      </w:r>
      <w:r w:rsidR="00277F07" w:rsidRPr="004F1FC1">
        <w:rPr>
          <w:rFonts w:ascii="Times New Roman" w:hAnsi="Times New Roman" w:cs="Times New Roman"/>
        </w:rPr>
        <w:t xml:space="preserve"> </w:t>
      </w:r>
      <w:r w:rsidRPr="004F1FC1">
        <w:rPr>
          <w:rFonts w:ascii="Times New Roman" w:hAnsi="Times New Roman" w:cs="Times New Roman"/>
        </w:rPr>
        <w:t>5.1.1. ir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kandidātiem vai pretendentiem sabiedrisko pakalpojumu sniedzējs ņem vērā informāciju, kas ievietota Ministru kabineta noteiktajā informācijas sistēmā Valsts ieņēmumu dienesta publiskās nodokļu parādnieku datubāzes pēdējās datu aktualizācijas datumā;</w:t>
      </w:r>
      <w:r w:rsidR="00277F07" w:rsidRPr="004F1FC1">
        <w:rPr>
          <w:rFonts w:ascii="Times New Roman" w:hAnsi="Times New Roman" w:cs="Times New Roman"/>
        </w:rPr>
        <w:t xml:space="preserve"> </w:t>
      </w:r>
    </w:p>
    <w:p w14:paraId="23211873" w14:textId="77777777" w:rsidR="0082077E" w:rsidRPr="004F1FC1" w:rsidRDefault="00F351F5" w:rsidP="001103FF">
      <w:pPr>
        <w:jc w:val="both"/>
        <w:rPr>
          <w:rFonts w:ascii="Times New Roman" w:hAnsi="Times New Roman" w:cs="Times New Roman"/>
        </w:rPr>
      </w:pPr>
      <w:r w:rsidRPr="004F1FC1">
        <w:rPr>
          <w:rFonts w:ascii="Times New Roman" w:hAnsi="Times New Roman" w:cs="Times New Roman"/>
        </w:rPr>
        <w:t>5.1.2. ir pasludināts kandidāta vai pretendenta maksātnespējas process, apturēta kandidāta vai pretendenta saimnieciskā darbība vai kandidāts vai pretendents tiek likvidēts;</w:t>
      </w:r>
      <w:r w:rsidR="0082077E" w:rsidRPr="004F1FC1">
        <w:rPr>
          <w:rFonts w:ascii="Times New Roman" w:hAnsi="Times New Roman" w:cs="Times New Roman"/>
        </w:rPr>
        <w:t xml:space="preserve"> </w:t>
      </w:r>
    </w:p>
    <w:p w14:paraId="2F0C5CE1" w14:textId="47B3CAD8"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5.1.3. pretendents ir sniedzis nepatiesu informāciju tā kvalifikācijas novērtēšanai vai vispār nav sniedzis pieprasīto informāciju. </w:t>
      </w:r>
    </w:p>
    <w:p w14:paraId="601C34BE" w14:textId="3E67792C"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5.2. Pārbaudot izslēgšanas nosacījumus, </w:t>
      </w:r>
      <w:r w:rsidR="0082077E" w:rsidRPr="004F1FC1">
        <w:rPr>
          <w:rFonts w:ascii="Times New Roman" w:hAnsi="Times New Roman" w:cs="Times New Roman"/>
        </w:rPr>
        <w:t>Pasūtītājs</w:t>
      </w:r>
      <w:r w:rsidRPr="004F1FC1">
        <w:rPr>
          <w:rFonts w:ascii="Times New Roman" w:hAnsi="Times New Roman" w:cs="Times New Roman"/>
        </w:rPr>
        <w:t>, ievēro</w:t>
      </w:r>
      <w:r w:rsidR="0082077E" w:rsidRPr="004F1FC1">
        <w:rPr>
          <w:rFonts w:ascii="Times New Roman" w:hAnsi="Times New Roman" w:cs="Times New Roman"/>
        </w:rPr>
        <w:t xml:space="preserve"> </w:t>
      </w:r>
      <w:r w:rsidRPr="004F1FC1">
        <w:rPr>
          <w:rFonts w:ascii="Times New Roman" w:hAnsi="Times New Roman" w:cs="Times New Roman"/>
        </w:rPr>
        <w:t xml:space="preserve">Sabiedrisko pakalpojumu sniedzēju iepirkumu likuma 48.panta regulējumu, kā arī ļaujot pretendentam iesniegt pierādījumus uzticamības nodrošināšanai saskaņā ar Sabiedrisko pakalpojumu sniedzēju iepirkumu likuma 49.panta regulējumu. </w:t>
      </w:r>
    </w:p>
    <w:p w14:paraId="352049F8" w14:textId="77777777" w:rsidR="00F351F5" w:rsidRPr="004F1FC1" w:rsidRDefault="00F351F5" w:rsidP="0082077E">
      <w:pPr>
        <w:jc w:val="center"/>
        <w:rPr>
          <w:rFonts w:ascii="Times New Roman" w:hAnsi="Times New Roman" w:cs="Times New Roman"/>
        </w:rPr>
      </w:pPr>
      <w:r w:rsidRPr="004F1FC1">
        <w:rPr>
          <w:rFonts w:ascii="Times New Roman" w:hAnsi="Times New Roman" w:cs="Times New Roman"/>
          <w:b/>
          <w:bCs/>
        </w:rPr>
        <w:t>6. Prasības pretendentiem un iesniedzamie dokumenti</w:t>
      </w:r>
    </w:p>
    <w:p w14:paraId="0A168733" w14:textId="77777777" w:rsidR="0082077E" w:rsidRPr="004F1FC1" w:rsidRDefault="00F351F5" w:rsidP="001103FF">
      <w:pPr>
        <w:jc w:val="both"/>
        <w:rPr>
          <w:rFonts w:ascii="Times New Roman" w:hAnsi="Times New Roman" w:cs="Times New Roman"/>
        </w:rPr>
      </w:pPr>
      <w:r w:rsidRPr="004F1FC1">
        <w:rPr>
          <w:rFonts w:ascii="Times New Roman" w:hAnsi="Times New Roman" w:cs="Times New Roman"/>
        </w:rPr>
        <w:t>6.1. Prasības attiecībā uz Pretendenta atbilstību profesionālās darbības veikšanai.</w:t>
      </w:r>
    </w:p>
    <w:p w14:paraId="2D4EC51B" w14:textId="561DC7EF"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Pretendents, personālsabiedrība un visi personālsabiedrības biedri (ja piedāvājumu iesniedz personālsabiedrība) vai visi personu apvienības dalībnieki (ja piedāvājumu iesniedz personu apvienība), kā arī Personas (t.sk. apakšuzņēmēji), uz kuru iespējām Pretendents balstās, normatīvajos tiesību aktos noteiktajos gadījumos ir reģistrēti komercreģistrā vai līdzvērtīgā reģistrā ārvalstīs. </w:t>
      </w:r>
    </w:p>
    <w:p w14:paraId="41EC7021"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lastRenderedPageBreak/>
        <w:t>6.2. Prasības attiecībā uz Pretendenta profesionālajām spējām.</w:t>
      </w:r>
    </w:p>
    <w:p w14:paraId="760246B8" w14:textId="6CA02FCD" w:rsidR="00F351F5" w:rsidRPr="004F1FC1" w:rsidRDefault="00F351F5" w:rsidP="001103FF">
      <w:pPr>
        <w:jc w:val="both"/>
        <w:rPr>
          <w:rFonts w:ascii="Times New Roman" w:hAnsi="Times New Roman" w:cs="Times New Roman"/>
        </w:rPr>
      </w:pPr>
      <w:r w:rsidRPr="004F1FC1">
        <w:rPr>
          <w:rFonts w:ascii="Times New Roman" w:hAnsi="Times New Roman" w:cs="Times New Roman"/>
        </w:rPr>
        <w:t>Pretendentam ir jānodrošina kvalificētu darbinieku pieejamība līguma izpildē un pasūtītāja darbinieku apmācībai darbā ar piedāvājumā piedāvāto preci un tās uzstādīšanu.</w:t>
      </w:r>
    </w:p>
    <w:p w14:paraId="505FFB33"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6.3. Pretendents pēdējo 3 gadu laikā ir veicis pakalpojumus/darbus enerģētikas jomā.</w:t>
      </w:r>
    </w:p>
    <w:p w14:paraId="3C7DD7B2" w14:textId="25E62D06"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 xml:space="preserve">. Iesniedzamie dokumenti. </w:t>
      </w:r>
    </w:p>
    <w:p w14:paraId="42C89AE9"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Iesniedzamie dokumenti Pretendenta piedāvājumā kārtojami tādā secībā, kādā tie ir uzskaitīti no </w:t>
      </w:r>
    </w:p>
    <w:p w14:paraId="24EBAEEB" w14:textId="3A5428BC"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.1. – 6.</w:t>
      </w:r>
      <w:r w:rsidR="00E726E3" w:rsidRPr="004F1FC1">
        <w:rPr>
          <w:rFonts w:ascii="Times New Roman" w:hAnsi="Times New Roman" w:cs="Times New Roman"/>
        </w:rPr>
        <w:t>4</w:t>
      </w:r>
      <w:r w:rsidRPr="004F1FC1">
        <w:rPr>
          <w:rFonts w:ascii="Times New Roman" w:hAnsi="Times New Roman" w:cs="Times New Roman"/>
        </w:rPr>
        <w:t>.5.apakšpunktam.</w:t>
      </w:r>
    </w:p>
    <w:p w14:paraId="14031F5F" w14:textId="554AA874"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.1. Pretendenta pieteikums dalībai Iepirkumā atbilstoši veidnei Nolikuma pielikumā (1. pielikums),</w:t>
      </w:r>
      <w:r w:rsidR="00C109E7" w:rsidRPr="004F1FC1">
        <w:rPr>
          <w:rFonts w:ascii="Times New Roman" w:hAnsi="Times New Roman" w:cs="Times New Roman"/>
        </w:rPr>
        <w:t xml:space="preserve"> </w:t>
      </w:r>
      <w:r w:rsidRPr="004F1FC1">
        <w:rPr>
          <w:rFonts w:ascii="Times New Roman" w:hAnsi="Times New Roman" w:cs="Times New Roman"/>
        </w:rPr>
        <w:t>kas jāparaksta pretendenta pārstāvim ar pārstāvības tiesībām vai tā pilnvarotai personai (turpmāk –</w:t>
      </w:r>
      <w:r w:rsidR="00C109E7" w:rsidRPr="004F1FC1">
        <w:rPr>
          <w:rFonts w:ascii="Times New Roman" w:hAnsi="Times New Roman" w:cs="Times New Roman"/>
        </w:rPr>
        <w:t xml:space="preserve"> </w:t>
      </w:r>
      <w:r w:rsidRPr="004F1FC1">
        <w:rPr>
          <w:rFonts w:ascii="Times New Roman" w:hAnsi="Times New Roman" w:cs="Times New Roman"/>
        </w:rPr>
        <w:t xml:space="preserve">Pieteikums). Pretendenta amatpersonas ar pārstāvības tiesībām izdota pilnvara (oriģināls vai </w:t>
      </w:r>
      <w:r w:rsidR="00C109E7" w:rsidRPr="004F1FC1">
        <w:rPr>
          <w:rFonts w:ascii="Times New Roman" w:hAnsi="Times New Roman" w:cs="Times New Roman"/>
        </w:rPr>
        <w:t>a</w:t>
      </w:r>
      <w:r w:rsidRPr="004F1FC1">
        <w:rPr>
          <w:rFonts w:ascii="Times New Roman" w:hAnsi="Times New Roman" w:cs="Times New Roman"/>
        </w:rPr>
        <w:t>pliecināta kopija) citai personai parakstīt piedāvājumu un Līgumu, ja tā atšķiras no Latvijas Republikas (turpmāk –</w:t>
      </w:r>
      <w:r w:rsidR="00C109E7" w:rsidRPr="004F1FC1">
        <w:rPr>
          <w:rFonts w:ascii="Times New Roman" w:hAnsi="Times New Roman" w:cs="Times New Roman"/>
        </w:rPr>
        <w:t xml:space="preserve"> </w:t>
      </w:r>
      <w:r w:rsidRPr="004F1FC1">
        <w:rPr>
          <w:rFonts w:ascii="Times New Roman" w:hAnsi="Times New Roman" w:cs="Times New Roman"/>
        </w:rPr>
        <w:t>LV) Uzņēmumu reģistrā norādītās. Ja pretendents ir piegādātāju apvienība un sabiedrības līgumā nav atrunātas pārstāvības tiesības, Pieteikuma oriģināls jāparaksta katras personas, kas iekļauta piegādātāju apvienībā, pārstāvim ar pārstāvības tiesībām.</w:t>
      </w:r>
    </w:p>
    <w:p w14:paraId="554D91B5" w14:textId="63A6570A"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.2. Dokumenti, kas apliecina Pretendenta atbilstību atlases nosacījumiem.</w:t>
      </w:r>
      <w:r w:rsidR="00C109E7" w:rsidRPr="004F1FC1">
        <w:rPr>
          <w:rFonts w:ascii="Times New Roman" w:hAnsi="Times New Roman" w:cs="Times New Roman"/>
        </w:rPr>
        <w:t xml:space="preserve"> </w:t>
      </w:r>
      <w:r w:rsidRPr="004F1FC1">
        <w:rPr>
          <w:rFonts w:ascii="Times New Roman" w:hAnsi="Times New Roman" w:cs="Times New Roman"/>
        </w:rPr>
        <w:t>Nolikuma 5.punkta prasību neattiecināmību apliecina ar atbilstoši aizpildītu un parakstītu Pretendenta Pieteikumu dalībai iepirkumu procedūrā.</w:t>
      </w:r>
    </w:p>
    <w:p w14:paraId="4C8527C7" w14:textId="49303E77"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.3. Pretendenta kvalifikācijas dokumenti. Pretendenta apstiprināts Pretendenta un Personu (t.sk. apakšuzņēmēju), uz kuru iespējām Pretendents balstās, pēdējos 3 (trīs) (no 20</w:t>
      </w:r>
      <w:r w:rsidR="00C109E7" w:rsidRPr="004F1FC1">
        <w:rPr>
          <w:rFonts w:ascii="Times New Roman" w:hAnsi="Times New Roman" w:cs="Times New Roman"/>
        </w:rPr>
        <w:t>20</w:t>
      </w:r>
      <w:r w:rsidRPr="004F1FC1">
        <w:rPr>
          <w:rFonts w:ascii="Times New Roman" w:hAnsi="Times New Roman" w:cs="Times New Roman"/>
        </w:rPr>
        <w:t>.gada</w:t>
      </w:r>
      <w:r w:rsidR="00C109E7" w:rsidRPr="004F1FC1">
        <w:rPr>
          <w:rFonts w:ascii="Times New Roman" w:hAnsi="Times New Roman" w:cs="Times New Roman"/>
        </w:rPr>
        <w:t xml:space="preserve"> marta</w:t>
      </w:r>
      <w:r w:rsidRPr="004F1FC1">
        <w:rPr>
          <w:rFonts w:ascii="Times New Roman" w:hAnsi="Times New Roman" w:cs="Times New Roman"/>
        </w:rPr>
        <w:t xml:space="preserve"> līdz 202</w:t>
      </w:r>
      <w:r w:rsidR="00C109E7" w:rsidRPr="004F1FC1">
        <w:rPr>
          <w:rFonts w:ascii="Times New Roman" w:hAnsi="Times New Roman" w:cs="Times New Roman"/>
        </w:rPr>
        <w:t>3</w:t>
      </w:r>
      <w:r w:rsidRPr="004F1FC1">
        <w:rPr>
          <w:rFonts w:ascii="Times New Roman" w:hAnsi="Times New Roman" w:cs="Times New Roman"/>
        </w:rPr>
        <w:t xml:space="preserve">.gada </w:t>
      </w:r>
      <w:r w:rsidR="00C109E7" w:rsidRPr="004F1FC1">
        <w:rPr>
          <w:rFonts w:ascii="Times New Roman" w:hAnsi="Times New Roman" w:cs="Times New Roman"/>
        </w:rPr>
        <w:t>martam</w:t>
      </w:r>
      <w:r w:rsidRPr="004F1FC1">
        <w:rPr>
          <w:rFonts w:ascii="Times New Roman" w:hAnsi="Times New Roman" w:cs="Times New Roman"/>
        </w:rPr>
        <w:t>) gados veicamo pakalpojumu/darbu enerģētikas jomā pieredzes saraksts atbilstoši Pretendenta pieredzes saraksta veidnei (2. pielikums)</w:t>
      </w:r>
      <w:r w:rsidR="002811B0">
        <w:rPr>
          <w:rFonts w:ascii="Times New Roman" w:hAnsi="Times New Roman" w:cs="Times New Roman"/>
        </w:rPr>
        <w:t>.</w:t>
      </w:r>
    </w:p>
    <w:p w14:paraId="1E58A7E1" w14:textId="516A943F"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.4. Tehniskais piedāvājums.</w:t>
      </w:r>
      <w:r w:rsidR="00C109E7" w:rsidRPr="004F1FC1">
        <w:rPr>
          <w:rFonts w:ascii="Times New Roman" w:hAnsi="Times New Roman" w:cs="Times New Roman"/>
        </w:rPr>
        <w:t xml:space="preserve"> </w:t>
      </w:r>
      <w:r w:rsidRPr="004F1FC1">
        <w:rPr>
          <w:rFonts w:ascii="Times New Roman" w:hAnsi="Times New Roman" w:cs="Times New Roman"/>
        </w:rPr>
        <w:t>Tehniskais piedāvājums Pretendentam jāsagatavo saskaņā ar Tehnisko specifikāciju atbilstoši veidnei Nolikuma pielikumā (3. pielikums).</w:t>
      </w:r>
    </w:p>
    <w:p w14:paraId="3DA1BFF6" w14:textId="7722C547" w:rsidR="00F351F5"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.5. Finanšu piedāvājums.</w:t>
      </w:r>
      <w:r w:rsidR="00C109E7" w:rsidRPr="004F1FC1">
        <w:rPr>
          <w:rFonts w:ascii="Times New Roman" w:hAnsi="Times New Roman" w:cs="Times New Roman"/>
        </w:rPr>
        <w:t xml:space="preserve"> </w:t>
      </w:r>
      <w:r w:rsidRPr="004F1FC1">
        <w:rPr>
          <w:rFonts w:ascii="Times New Roman" w:hAnsi="Times New Roman" w:cs="Times New Roman"/>
        </w:rPr>
        <w:t>Finanšu piedāvājumā jānorāda līgumcena - kopējā cena, par kādu tiks sniegta piegāde un , kā arī visas vienību cenas un visu izmaksu pozīciju izmaksas. Finanšu piedāvājums jāsagatavo atbilstoši Finanšu piedāvājuma veidnei Nolikuma pielikumā (4.pielikums). Finanšu piedāvājumā cenas jānorāda euro (EUR) bez PVN.</w:t>
      </w:r>
    </w:p>
    <w:p w14:paraId="6035374F" w14:textId="43ABCE29" w:rsidR="00F351F5" w:rsidRPr="004F1FC1" w:rsidRDefault="00D670DF" w:rsidP="00C109E7">
      <w:pPr>
        <w:jc w:val="center"/>
        <w:rPr>
          <w:rFonts w:ascii="Times New Roman" w:hAnsi="Times New Roman" w:cs="Times New Roman"/>
          <w:b/>
          <w:bCs/>
        </w:rPr>
      </w:pPr>
      <w:r w:rsidRPr="004F1FC1">
        <w:rPr>
          <w:rFonts w:ascii="Times New Roman" w:hAnsi="Times New Roman" w:cs="Times New Roman"/>
          <w:b/>
          <w:bCs/>
        </w:rPr>
        <w:t>7</w:t>
      </w:r>
      <w:r w:rsidR="00F351F5" w:rsidRPr="004F1FC1">
        <w:rPr>
          <w:rFonts w:ascii="Times New Roman" w:hAnsi="Times New Roman" w:cs="Times New Roman"/>
          <w:b/>
          <w:bCs/>
        </w:rPr>
        <w:t>. Prasības tehniskajam un finanšu piedāvājumam</w:t>
      </w:r>
    </w:p>
    <w:p w14:paraId="7497BE1E" w14:textId="6C28B434"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 Tehniskā piedāvājuma prasības:</w:t>
      </w:r>
    </w:p>
    <w:p w14:paraId="697AF6DB" w14:textId="313A439C"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.1.1. Pretendenta tehniskais piedāvājums jāsagatavo atbilstoši Tehniskās specifikācijas (Nolikuma 3.pielikums) un iepirkuma līguma projektā (Nolikuma 5.Pielikums) izvirzītajām prasībām. Tehniskais piedāvājums apliecina Pretendenta piedāvājuma atbilstību iepirkuma nolikuma un Tehniskās specifikācijas prasībām. Tehniskajā piedāvājumā ietver darbu apjomus atbilstoši T</w:t>
      </w:r>
      <w:r w:rsidR="00E726E3" w:rsidRPr="004F1FC1">
        <w:rPr>
          <w:rFonts w:ascii="Times New Roman" w:hAnsi="Times New Roman" w:cs="Times New Roman"/>
        </w:rPr>
        <w:t>e</w:t>
      </w:r>
      <w:r w:rsidR="00F351F5" w:rsidRPr="004F1FC1">
        <w:rPr>
          <w:rFonts w:ascii="Times New Roman" w:hAnsi="Times New Roman" w:cs="Times New Roman"/>
        </w:rPr>
        <w:t>hniskajai specifikācijai, kā arī tos darbus, kurus Pretendents izvirzījis kā nepieciešamus pēc objekta apsekošanas;</w:t>
      </w:r>
    </w:p>
    <w:p w14:paraId="65EDB7D6" w14:textId="79B243C1"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.1.2. Pretendentam obligāti jāveic objekta, kurā plānots uzstādīt apkures katlus, apskate, iepriekš sazinoties un vienojoties par apskates laiku ar 1.2.punktā norādīto kontaktpersonu.</w:t>
      </w:r>
    </w:p>
    <w:p w14:paraId="6BB2774A" w14:textId="383C8B98"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 Finanšu piedāvājuma prasības, tajā iekļaujamās ziņas un dokumenti:</w:t>
      </w:r>
    </w:p>
    <w:p w14:paraId="389736F6" w14:textId="51818070"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.2.1. Finanšu piedāvājums jāsagatavo, aizpildot Finanšu piedāvājumu (Nolikuma 4.pielikums) un </w:t>
      </w:r>
    </w:p>
    <w:p w14:paraId="1C24568F"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pievienojot tāmes, kur piedāvātā līgumcena ir sadalīta pa izmaksu pozīcijām. Tāmju aprēķins veicams </w:t>
      </w:r>
    </w:p>
    <w:p w14:paraId="39196199"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saskaņā ar normatīvo aktu prasībām;</w:t>
      </w:r>
    </w:p>
    <w:p w14:paraId="1DC20685" w14:textId="75DEFE0C" w:rsidR="00F351F5" w:rsidRPr="004F1FC1" w:rsidRDefault="00D670DF" w:rsidP="001103FF">
      <w:pPr>
        <w:jc w:val="both"/>
        <w:rPr>
          <w:rFonts w:ascii="Times New Roman" w:hAnsi="Times New Roman" w:cs="Times New Roman"/>
        </w:rPr>
      </w:pPr>
      <w:r w:rsidRPr="004F1FC1">
        <w:rPr>
          <w:rFonts w:ascii="Times New Roman" w:hAnsi="Times New Roman" w:cs="Times New Roman"/>
        </w:rPr>
        <w:lastRenderedPageBreak/>
        <w:t>7</w:t>
      </w:r>
      <w:r w:rsidR="00F351F5" w:rsidRPr="004F1FC1">
        <w:rPr>
          <w:rFonts w:ascii="Times New Roman" w:hAnsi="Times New Roman" w:cs="Times New Roman"/>
        </w:rPr>
        <w:t>.2.2. Visām cenām Piedāvājuma dokumentos ir jābūt uzrādītām eiro bez pievienotā vērtības nodokļa;</w:t>
      </w:r>
    </w:p>
    <w:p w14:paraId="68B5569B" w14:textId="104D7758"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.2.3. Pievienotās vērtības nodoklis likumdošanā noteiktā apmērā, kas maksājams Latvijā, nav jāiekļauj piedāvājuma cenā, bet jānorāda atsevišķi;</w:t>
      </w:r>
    </w:p>
    <w:p w14:paraId="3DD0AE5F" w14:textId="12354978"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.2.4. Piedāvājuma cenā jāiekļauj visi nodokļi (izņemot pievienotās vērtības nodokli), nodevas, maksājumi par licencēm, sertifikātiem, darba atļaujām, transportu, personālu, un citi maksājumi, kas veicami vai jau samaksāti Latvijā vai ārpus Latvijas;</w:t>
      </w:r>
    </w:p>
    <w:p w14:paraId="6228FAB8" w14:textId="620BB9C4"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.2.5. Pretendenta finanšu piedāvājumā norādītajai līgumcenai ir jābūt nemainīgai visā līguma </w:t>
      </w:r>
      <w:r w:rsidRPr="004F1FC1">
        <w:rPr>
          <w:rFonts w:ascii="Times New Roman" w:hAnsi="Times New Roman" w:cs="Times New Roman"/>
        </w:rPr>
        <w:t>d</w:t>
      </w:r>
      <w:r w:rsidR="00F351F5" w:rsidRPr="004F1FC1">
        <w:rPr>
          <w:rFonts w:ascii="Times New Roman" w:hAnsi="Times New Roman" w:cs="Times New Roman"/>
        </w:rPr>
        <w:t>arbības</w:t>
      </w:r>
      <w:r w:rsidRPr="004F1FC1">
        <w:rPr>
          <w:rFonts w:ascii="Times New Roman" w:hAnsi="Times New Roman" w:cs="Times New Roman"/>
        </w:rPr>
        <w:t xml:space="preserve"> </w:t>
      </w:r>
      <w:r w:rsidR="00F351F5" w:rsidRPr="004F1FC1">
        <w:rPr>
          <w:rFonts w:ascii="Times New Roman" w:hAnsi="Times New Roman" w:cs="Times New Roman"/>
        </w:rPr>
        <w:t>laikā. Iespējamā inflācija, tirgus apstākļu maiņa vai jebkuri citi apstākļi nevar būt par pamatu cenas izmaiņām, un šo procesu radītās sekas pretendentam ir jāprognozē un jāaprēķina, sagatavojot finanšu piedāvājumu;</w:t>
      </w:r>
    </w:p>
    <w:p w14:paraId="55E69FD8" w14:textId="6B2DBBBB"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.2.6. Finanšu piedāvājums jāsagatavo ņemot vērā iepirkuma priekšmeta apmaksas nosacījumus, kas norādīt</w:t>
      </w:r>
      <w:r w:rsidRPr="004F1FC1">
        <w:rPr>
          <w:rFonts w:ascii="Times New Roman" w:hAnsi="Times New Roman" w:cs="Times New Roman"/>
        </w:rPr>
        <w:t>i</w:t>
      </w:r>
      <w:r w:rsidR="00F351F5" w:rsidRPr="004F1FC1">
        <w:rPr>
          <w:rFonts w:ascii="Times New Roman" w:hAnsi="Times New Roman" w:cs="Times New Roman"/>
        </w:rPr>
        <w:t xml:space="preserve"> Iepirkuma līguma projektā (Nolikuma 5.pielikums);</w:t>
      </w:r>
    </w:p>
    <w:p w14:paraId="0B8EF983" w14:textId="7B1F87AD"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.2.7. </w:t>
      </w:r>
      <w:r w:rsidR="00F351F5" w:rsidRPr="00200A1A">
        <w:rPr>
          <w:rFonts w:ascii="Times New Roman" w:hAnsi="Times New Roman" w:cs="Times New Roman"/>
        </w:rPr>
        <w:t>Avansa maksājums netiek paredzēts.</w:t>
      </w:r>
    </w:p>
    <w:p w14:paraId="0706DA7B" w14:textId="6BE27AB3" w:rsidR="00F351F5" w:rsidRPr="004F1FC1" w:rsidRDefault="00621598" w:rsidP="00C109E7">
      <w:pPr>
        <w:jc w:val="center"/>
        <w:rPr>
          <w:rFonts w:ascii="Times New Roman" w:hAnsi="Times New Roman" w:cs="Times New Roman"/>
          <w:b/>
          <w:bCs/>
        </w:rPr>
      </w:pPr>
      <w:r w:rsidRPr="004F1FC1">
        <w:rPr>
          <w:rFonts w:ascii="Times New Roman" w:hAnsi="Times New Roman" w:cs="Times New Roman"/>
          <w:b/>
          <w:bCs/>
        </w:rPr>
        <w:t>8</w:t>
      </w:r>
      <w:r w:rsidR="00F351F5" w:rsidRPr="004F1FC1">
        <w:rPr>
          <w:rFonts w:ascii="Times New Roman" w:hAnsi="Times New Roman" w:cs="Times New Roman"/>
          <w:b/>
          <w:bCs/>
        </w:rPr>
        <w:t xml:space="preserve">. </w:t>
      </w:r>
      <w:r w:rsidR="00383AD9" w:rsidRPr="004F1FC1">
        <w:rPr>
          <w:rFonts w:ascii="Times New Roman" w:hAnsi="Times New Roman" w:cs="Times New Roman"/>
          <w:b/>
          <w:bCs/>
        </w:rPr>
        <w:t>P</w:t>
      </w:r>
      <w:r w:rsidR="00F351F5" w:rsidRPr="004F1FC1">
        <w:rPr>
          <w:rFonts w:ascii="Times New Roman" w:hAnsi="Times New Roman" w:cs="Times New Roman"/>
          <w:b/>
          <w:bCs/>
        </w:rPr>
        <w:t>iedāvājumu vērtēšana</w:t>
      </w:r>
    </w:p>
    <w:p w14:paraId="4D71D117" w14:textId="0013DAEE" w:rsidR="008A6038" w:rsidRPr="004F1FC1" w:rsidRDefault="00383AD9" w:rsidP="008A6038">
      <w:pPr>
        <w:jc w:val="both"/>
        <w:rPr>
          <w:rFonts w:ascii="Times New Roman" w:hAnsi="Times New Roman" w:cs="Times New Roman"/>
        </w:rPr>
      </w:pPr>
      <w:r w:rsidRPr="004F1FC1">
        <w:rPr>
          <w:rFonts w:ascii="Times New Roman" w:hAnsi="Times New Roman" w:cs="Times New Roman"/>
        </w:rPr>
        <w:t>8</w:t>
      </w:r>
      <w:r w:rsidR="00F351F5" w:rsidRPr="004F1FC1">
        <w:rPr>
          <w:rFonts w:ascii="Times New Roman" w:hAnsi="Times New Roman" w:cs="Times New Roman"/>
        </w:rPr>
        <w:t xml:space="preserve">.1. </w:t>
      </w:r>
      <w:r w:rsidR="008A6038" w:rsidRPr="004F1FC1">
        <w:rPr>
          <w:rFonts w:ascii="Times New Roman" w:hAnsi="Times New Roman" w:cs="Times New Roman"/>
        </w:rPr>
        <w:t>Piedāvājumu vērtēšana noris slēgtā sēdē.</w:t>
      </w:r>
    </w:p>
    <w:p w14:paraId="40CE26FD" w14:textId="0B003277" w:rsidR="00F351F5" w:rsidRPr="004F1FC1" w:rsidRDefault="008A6038" w:rsidP="001103FF">
      <w:pPr>
        <w:jc w:val="both"/>
        <w:rPr>
          <w:rFonts w:ascii="Times New Roman" w:hAnsi="Times New Roman" w:cs="Times New Roman"/>
        </w:rPr>
      </w:pPr>
      <w:r w:rsidRPr="004F1FC1">
        <w:rPr>
          <w:rFonts w:ascii="Times New Roman" w:hAnsi="Times New Roman" w:cs="Times New Roman"/>
        </w:rPr>
        <w:t>8</w:t>
      </w:r>
      <w:r w:rsidR="00F351F5" w:rsidRPr="004F1FC1">
        <w:rPr>
          <w:rFonts w:ascii="Times New Roman" w:hAnsi="Times New Roman" w:cs="Times New Roman"/>
        </w:rPr>
        <w:t>.</w:t>
      </w:r>
      <w:r w:rsidRPr="004F1FC1">
        <w:rPr>
          <w:rFonts w:ascii="Times New Roman" w:hAnsi="Times New Roman" w:cs="Times New Roman"/>
        </w:rPr>
        <w:t>2</w:t>
      </w:r>
      <w:r w:rsidR="00F351F5" w:rsidRPr="004F1FC1">
        <w:rPr>
          <w:rFonts w:ascii="Times New Roman" w:hAnsi="Times New Roman" w:cs="Times New Roman"/>
        </w:rPr>
        <w:t>. Pēc Pretendentu atlases un piedāvājumu atbilstības pārbaudes Komisija vērtē prasībām atbilstošos</w:t>
      </w:r>
      <w:r w:rsidRPr="004F1FC1">
        <w:rPr>
          <w:rFonts w:ascii="Times New Roman" w:hAnsi="Times New Roman" w:cs="Times New Roman"/>
        </w:rPr>
        <w:t xml:space="preserve"> </w:t>
      </w:r>
      <w:r w:rsidR="00F351F5" w:rsidRPr="004F1FC1">
        <w:rPr>
          <w:rFonts w:ascii="Times New Roman" w:hAnsi="Times New Roman" w:cs="Times New Roman"/>
        </w:rPr>
        <w:t xml:space="preserve">piedāvājumus, izvēloties piedāvājumu ar viszemāko kopējo piedāvāto cenu EUR bez PVN. </w:t>
      </w:r>
    </w:p>
    <w:p w14:paraId="4E2DF6CD" w14:textId="55D1793D" w:rsidR="00F351F5" w:rsidRPr="004F1FC1" w:rsidRDefault="008A6038" w:rsidP="001103FF">
      <w:pPr>
        <w:jc w:val="both"/>
        <w:rPr>
          <w:rFonts w:ascii="Times New Roman" w:hAnsi="Times New Roman" w:cs="Times New Roman"/>
        </w:rPr>
      </w:pPr>
      <w:r w:rsidRPr="004F1FC1">
        <w:rPr>
          <w:rFonts w:ascii="Times New Roman" w:hAnsi="Times New Roman" w:cs="Times New Roman"/>
        </w:rPr>
        <w:t>8.3.</w:t>
      </w:r>
      <w:r w:rsidR="00F351F5" w:rsidRPr="004F1FC1">
        <w:rPr>
          <w:rFonts w:ascii="Times New Roman" w:hAnsi="Times New Roman" w:cs="Times New Roman"/>
        </w:rPr>
        <w:t xml:space="preserve"> Iepirkuma komisija pārbauda, vai pretendenta piedāvājums atbilst Iepirkuma procedūras dokumentos noteiktajām prasībām. Ja piedāvājums neatbilst Iepirkuma procedūras dokumentos noteiktajām prasībām, pretendenta piedāvājums tiek noraidīts.</w:t>
      </w:r>
    </w:p>
    <w:p w14:paraId="36B745D5" w14:textId="2DFB01BB" w:rsidR="00F351F5" w:rsidRPr="004F1FC1" w:rsidRDefault="00442187" w:rsidP="001103FF">
      <w:pPr>
        <w:jc w:val="both"/>
        <w:rPr>
          <w:rFonts w:ascii="Times New Roman" w:hAnsi="Times New Roman" w:cs="Times New Roman"/>
        </w:rPr>
      </w:pPr>
      <w:r w:rsidRPr="004F1FC1">
        <w:rPr>
          <w:rFonts w:ascii="Times New Roman" w:hAnsi="Times New Roman" w:cs="Times New Roman"/>
        </w:rPr>
        <w:t>8.4</w:t>
      </w:r>
      <w:r w:rsidR="00F351F5" w:rsidRPr="004F1FC1">
        <w:rPr>
          <w:rFonts w:ascii="Times New Roman" w:hAnsi="Times New Roman" w:cs="Times New Roman"/>
        </w:rPr>
        <w:t>. Piedāvājumi, kuri neatbilst Iepirkuma procedūras dokumentos noteiktajām noformējuma prasībām, var tikt noraidīti, ja to neatbilstība Iepirkuma procedūras dokumentos noteiktajām noformējuma prasībām ir būtiska un ietekmē Pretendentu piedāvājumu vērtēšanu.</w:t>
      </w:r>
    </w:p>
    <w:p w14:paraId="10CE1481" w14:textId="74D48047" w:rsidR="00F351F5" w:rsidRPr="004F1FC1" w:rsidRDefault="00442187" w:rsidP="001103FF">
      <w:pPr>
        <w:jc w:val="both"/>
        <w:rPr>
          <w:rFonts w:ascii="Times New Roman" w:hAnsi="Times New Roman" w:cs="Times New Roman"/>
        </w:rPr>
      </w:pPr>
      <w:r w:rsidRPr="004F1FC1">
        <w:rPr>
          <w:rFonts w:ascii="Times New Roman" w:hAnsi="Times New Roman" w:cs="Times New Roman"/>
        </w:rPr>
        <w:t>8.5</w:t>
      </w:r>
      <w:r w:rsidR="00F351F5" w:rsidRPr="004F1FC1">
        <w:rPr>
          <w:rFonts w:ascii="Times New Roman" w:hAnsi="Times New Roman" w:cs="Times New Roman"/>
        </w:rPr>
        <w:t xml:space="preserve">. Ja </w:t>
      </w:r>
      <w:r w:rsidRPr="004F1FC1">
        <w:rPr>
          <w:rFonts w:ascii="Times New Roman" w:hAnsi="Times New Roman" w:cs="Times New Roman"/>
        </w:rPr>
        <w:t>Pasūtītājs konstatē</w:t>
      </w:r>
      <w:r w:rsidR="00F351F5" w:rsidRPr="004F1FC1">
        <w:rPr>
          <w:rFonts w:ascii="Times New Roman" w:hAnsi="Times New Roman" w:cs="Times New Roman"/>
        </w:rPr>
        <w:t xml:space="preserve">, ka Pretendenta kvalifikācijas dokumentos ietvertā informācija ir neskaidra vai nepilnīga, tas pieprasa, lai Pretendents vai kompetenta institūcija izskaidro vai papildina šajos dokumentos ietverto informāciju. </w:t>
      </w:r>
    </w:p>
    <w:p w14:paraId="7B0285D1" w14:textId="24A12C76" w:rsidR="00F351F5" w:rsidRPr="004F1FC1" w:rsidRDefault="00442187" w:rsidP="001103FF">
      <w:pPr>
        <w:jc w:val="both"/>
        <w:rPr>
          <w:rFonts w:ascii="Times New Roman" w:hAnsi="Times New Roman" w:cs="Times New Roman"/>
        </w:rPr>
      </w:pPr>
      <w:r w:rsidRPr="004F1FC1">
        <w:rPr>
          <w:rFonts w:ascii="Times New Roman" w:hAnsi="Times New Roman" w:cs="Times New Roman"/>
        </w:rPr>
        <w:t>8.6</w:t>
      </w:r>
      <w:r w:rsidR="00F351F5" w:rsidRPr="004F1FC1">
        <w:rPr>
          <w:rFonts w:ascii="Times New Roman" w:hAnsi="Times New Roman" w:cs="Times New Roman"/>
        </w:rPr>
        <w:t xml:space="preserve">. Sabiedrisko pakalpojumu sniedzējs ir tiesīgs pārbaudīt nepieciešamo informāciju kompetentā institūcijā, publiski pieejamās datubāzēs vai citos publiski pieejamos avotos. </w:t>
      </w:r>
    </w:p>
    <w:p w14:paraId="0C627A2A" w14:textId="6A54CA3E" w:rsidR="00F351F5" w:rsidRPr="004F1FC1" w:rsidRDefault="00442187" w:rsidP="001103FF">
      <w:pPr>
        <w:jc w:val="both"/>
        <w:rPr>
          <w:rFonts w:ascii="Times New Roman" w:hAnsi="Times New Roman" w:cs="Times New Roman"/>
        </w:rPr>
      </w:pPr>
      <w:r w:rsidRPr="004F1FC1">
        <w:rPr>
          <w:rFonts w:ascii="Times New Roman" w:hAnsi="Times New Roman" w:cs="Times New Roman"/>
        </w:rPr>
        <w:t>8.7.</w:t>
      </w:r>
      <w:r w:rsidR="00F351F5" w:rsidRPr="004F1FC1">
        <w:rPr>
          <w:rFonts w:ascii="Times New Roman" w:hAnsi="Times New Roman" w:cs="Times New Roman"/>
        </w:rPr>
        <w:t xml:space="preserve"> Kompetento institūciju izsniegtās izziņas un citus dokumentus, ko izsniedz Latvijas institūcijas, Sabiedrisko pakalpojumu sniedzējs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62982C2" w14:textId="5F32E49C" w:rsidR="00F351F5" w:rsidRPr="004F1FC1" w:rsidRDefault="00442187" w:rsidP="001103FF">
      <w:pPr>
        <w:jc w:val="both"/>
        <w:rPr>
          <w:rFonts w:ascii="Times New Roman" w:hAnsi="Times New Roman" w:cs="Times New Roman"/>
        </w:rPr>
      </w:pPr>
      <w:r w:rsidRPr="004F1FC1">
        <w:rPr>
          <w:rFonts w:ascii="Times New Roman" w:hAnsi="Times New Roman" w:cs="Times New Roman"/>
        </w:rPr>
        <w:t>8.8</w:t>
      </w:r>
      <w:r w:rsidR="00F351F5" w:rsidRPr="004F1FC1">
        <w:rPr>
          <w:rFonts w:ascii="Times New Roman" w:hAnsi="Times New Roman" w:cs="Times New Roman"/>
        </w:rPr>
        <w:t>. Iepirkumu komisija pārbauda atlasīto Pretendentu tehnisko piedāvājumu un finanšu piedāvājumu</w:t>
      </w:r>
      <w:r w:rsidR="00E726E3" w:rsidRPr="004F1FC1">
        <w:rPr>
          <w:rFonts w:ascii="Times New Roman" w:hAnsi="Times New Roman" w:cs="Times New Roman"/>
        </w:rPr>
        <w:t xml:space="preserve"> </w:t>
      </w:r>
      <w:r w:rsidR="00F351F5" w:rsidRPr="004F1FC1">
        <w:rPr>
          <w:rFonts w:ascii="Times New Roman" w:hAnsi="Times New Roman" w:cs="Times New Roman"/>
        </w:rPr>
        <w:t xml:space="preserve">atbilstību Iepirkuma procedūras dokumentos noteiktajām prasībām. Piedāvājumi, kuru tehniskie piedāvājumi vai finanšu piedāvājumi neatbilst Iepirkuma procedūras dokumentos noteiktajām prasībām, tiek noraidīti. </w:t>
      </w:r>
    </w:p>
    <w:p w14:paraId="7CEC3BC7" w14:textId="53C14AFB" w:rsidR="00F351F5" w:rsidRPr="004F1FC1" w:rsidRDefault="00E726E3" w:rsidP="001103FF">
      <w:pPr>
        <w:jc w:val="both"/>
        <w:rPr>
          <w:rFonts w:ascii="Times New Roman" w:hAnsi="Times New Roman" w:cs="Times New Roman"/>
        </w:rPr>
      </w:pPr>
      <w:r w:rsidRPr="004F1FC1">
        <w:rPr>
          <w:rFonts w:ascii="Times New Roman" w:hAnsi="Times New Roman" w:cs="Times New Roman"/>
        </w:rPr>
        <w:t>8.9</w:t>
      </w:r>
      <w:r w:rsidR="00F351F5" w:rsidRPr="004F1FC1">
        <w:rPr>
          <w:rFonts w:ascii="Times New Roman" w:hAnsi="Times New Roman" w:cs="Times New Roman"/>
        </w:rPr>
        <w:t xml:space="preserve">. Piedāvājumu vērtēšanas gaitā </w:t>
      </w:r>
      <w:r w:rsidRPr="004F1FC1">
        <w:rPr>
          <w:rFonts w:ascii="Times New Roman" w:hAnsi="Times New Roman" w:cs="Times New Roman"/>
        </w:rPr>
        <w:t>Pasūtītājs</w:t>
      </w:r>
      <w:r w:rsidR="00F351F5" w:rsidRPr="004F1FC1">
        <w:rPr>
          <w:rFonts w:ascii="Times New Roman" w:hAnsi="Times New Roman" w:cs="Times New Roman"/>
        </w:rPr>
        <w:t xml:space="preserve"> ir tiesīgs pieprasīt, lai tiek izskaidrota tehniskajā un finanšu piedāvājumā iekļautā informācija, kā arī iesniegti piedāvāto preču paraugi, ja tie nepieciešami preču atbilstības novērtēšanai, un pretendents ar tam pieejamiem dokumentiem nevar </w:t>
      </w:r>
      <w:r w:rsidRPr="004F1FC1">
        <w:rPr>
          <w:rFonts w:ascii="Times New Roman" w:hAnsi="Times New Roman" w:cs="Times New Roman"/>
        </w:rPr>
        <w:t>Pasūtītājam</w:t>
      </w:r>
      <w:r w:rsidR="00F351F5" w:rsidRPr="004F1FC1">
        <w:rPr>
          <w:rFonts w:ascii="Times New Roman" w:hAnsi="Times New Roman" w:cs="Times New Roman"/>
        </w:rPr>
        <w:t xml:space="preserve"> pierādīt preču atbilstību. </w:t>
      </w:r>
    </w:p>
    <w:p w14:paraId="7E0E516A" w14:textId="0AA07526" w:rsidR="00F351F5" w:rsidRPr="004F1FC1" w:rsidRDefault="00E726E3" w:rsidP="001103FF">
      <w:pPr>
        <w:jc w:val="both"/>
        <w:rPr>
          <w:rFonts w:ascii="Times New Roman" w:hAnsi="Times New Roman" w:cs="Times New Roman"/>
        </w:rPr>
      </w:pPr>
      <w:r w:rsidRPr="004F1FC1">
        <w:rPr>
          <w:rFonts w:ascii="Times New Roman" w:hAnsi="Times New Roman" w:cs="Times New Roman"/>
        </w:rPr>
        <w:lastRenderedPageBreak/>
        <w:t>8.10</w:t>
      </w:r>
      <w:r w:rsidR="00F351F5" w:rsidRPr="004F1FC1">
        <w:rPr>
          <w:rFonts w:ascii="Times New Roman" w:hAnsi="Times New Roman" w:cs="Times New Roman"/>
        </w:rPr>
        <w:t>. Ja iepirkuma komisija Pretendenta piedāvājumu uzskata par nepamatoti lētu, iepirkuma komisija</w:t>
      </w:r>
      <w:r w:rsidRPr="004F1FC1">
        <w:rPr>
          <w:rFonts w:ascii="Times New Roman" w:hAnsi="Times New Roman" w:cs="Times New Roman"/>
        </w:rPr>
        <w:t xml:space="preserve"> </w:t>
      </w:r>
      <w:r w:rsidR="00F351F5" w:rsidRPr="004F1FC1">
        <w:rPr>
          <w:rFonts w:ascii="Times New Roman" w:hAnsi="Times New Roman" w:cs="Times New Roman"/>
        </w:rPr>
        <w:t>pirms šāda piedāvājuma iespējamās noraidīšanas rakstveidā pieprasa no Pretendenta detalizētu</w:t>
      </w:r>
      <w:r w:rsidRPr="004F1FC1">
        <w:rPr>
          <w:rFonts w:ascii="Times New Roman" w:hAnsi="Times New Roman" w:cs="Times New Roman"/>
        </w:rPr>
        <w:t xml:space="preserve"> </w:t>
      </w:r>
      <w:r w:rsidR="00F351F5" w:rsidRPr="004F1FC1">
        <w:rPr>
          <w:rFonts w:ascii="Times New Roman" w:hAnsi="Times New Roman" w:cs="Times New Roman"/>
        </w:rPr>
        <w:t xml:space="preserve">paskaidrojumu par būtiskiem piedāvājuma nosacījumiem, kā arī ļauj Pretendentam iesniegt pierādījumus, kurus tas uzskata par nepieciešamiem, dodot saprātīgu termiņu paskaidrojuma un pierādījumu iesniegšanai. Pretendenta piedāvājums tiek noraidīts tikai gadījumā, ja Pretendents nav </w:t>
      </w:r>
      <w:r w:rsidRPr="004F1FC1">
        <w:rPr>
          <w:rFonts w:ascii="Times New Roman" w:hAnsi="Times New Roman" w:cs="Times New Roman"/>
        </w:rPr>
        <w:t xml:space="preserve"> </w:t>
      </w:r>
      <w:r w:rsidR="00F351F5" w:rsidRPr="004F1FC1">
        <w:rPr>
          <w:rFonts w:ascii="Times New Roman" w:hAnsi="Times New Roman" w:cs="Times New Roman"/>
        </w:rPr>
        <w:t>varējis norādīt tehnoloģijas, tehniskos risinājumus, tirgus apstākļus, preces īpašības vai citus objektīvus pierādījumus, kas ļauj piedāvāt tik lētu cenu.</w:t>
      </w:r>
    </w:p>
    <w:p w14:paraId="06564B85" w14:textId="046AE51B" w:rsidR="00F351F5" w:rsidRPr="004F1FC1" w:rsidRDefault="00E726E3" w:rsidP="00C109E7">
      <w:pPr>
        <w:jc w:val="center"/>
        <w:rPr>
          <w:rFonts w:ascii="Times New Roman" w:hAnsi="Times New Roman" w:cs="Times New Roman"/>
          <w:b/>
          <w:bCs/>
        </w:rPr>
      </w:pPr>
      <w:r w:rsidRPr="004F1FC1">
        <w:rPr>
          <w:rFonts w:ascii="Times New Roman" w:hAnsi="Times New Roman" w:cs="Times New Roman"/>
          <w:b/>
          <w:bCs/>
        </w:rPr>
        <w:t>9</w:t>
      </w:r>
      <w:r w:rsidR="00F351F5" w:rsidRPr="004F1FC1">
        <w:rPr>
          <w:rFonts w:ascii="Times New Roman" w:hAnsi="Times New Roman" w:cs="Times New Roman"/>
          <w:b/>
          <w:bCs/>
        </w:rPr>
        <w:t>. Informēšana par rezultātiem un iepirkuma līguma noslēgšana</w:t>
      </w:r>
    </w:p>
    <w:p w14:paraId="78BACFE5" w14:textId="395FDABF" w:rsidR="00F351F5" w:rsidRPr="004F1FC1" w:rsidRDefault="00E726E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.1. P</w:t>
      </w:r>
      <w:r w:rsidRPr="004F1FC1">
        <w:rPr>
          <w:rFonts w:ascii="Times New Roman" w:hAnsi="Times New Roman" w:cs="Times New Roman"/>
        </w:rPr>
        <w:t>ar iepirkuma komisijas pieņemto lēmumu, par līguma slēgšanas tiesību piešķiršanu, Pasūtītājs vienlaicīgi (vienā dienā) informēs visus iepirkuma dalībniekus, nosūtot informāciju uz pretendenta e-pasta adresi</w:t>
      </w:r>
      <w:r w:rsidR="00375EF3" w:rsidRPr="004F1FC1">
        <w:rPr>
          <w:rFonts w:ascii="Times New Roman" w:hAnsi="Times New Roman" w:cs="Times New Roman"/>
        </w:rPr>
        <w:t>.</w:t>
      </w:r>
      <w:r w:rsidR="00F351F5" w:rsidRPr="004F1FC1">
        <w:rPr>
          <w:rFonts w:ascii="Times New Roman" w:hAnsi="Times New Roman" w:cs="Times New Roman"/>
        </w:rPr>
        <w:t xml:space="preserve"> </w:t>
      </w:r>
    </w:p>
    <w:p w14:paraId="26B5552B" w14:textId="2856B180"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.2. Iepirkuma līgumu sagatavo Sabiedrisko pakalpojumu sniedzējs un tā projekts pievienots Nolikumam (Nolikuma 5.pielikums).</w:t>
      </w:r>
    </w:p>
    <w:p w14:paraId="5D78D2C5" w14:textId="6421F6F0"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 xml:space="preserve">.3. Iepirkuma līgums izraudzītajam Pretendentam jānoslēdz ne agrāk kā nākamajā darbdienā pēc attiecīga </w:t>
      </w:r>
      <w:r w:rsidRPr="004F1FC1">
        <w:rPr>
          <w:rFonts w:ascii="Times New Roman" w:hAnsi="Times New Roman" w:cs="Times New Roman"/>
        </w:rPr>
        <w:t>Pasūtītāja</w:t>
      </w:r>
      <w:r w:rsidR="00F351F5" w:rsidRPr="004F1FC1">
        <w:rPr>
          <w:rFonts w:ascii="Times New Roman" w:hAnsi="Times New Roman" w:cs="Times New Roman"/>
        </w:rPr>
        <w:t xml:space="preserve"> paziņojuma saņemšanas, bet ne vēlāk kā desmitajā darbdienā pēc tā nosūtīšanas. Ja Pretendents minētajā laikā neparaksta līgumus, komisija ir tiesīga uzskatīt, ka Iepirkuma procedūrā izvēlētais Pretendents atteicies no iepirkuma līguma noslēgšanas.</w:t>
      </w:r>
    </w:p>
    <w:p w14:paraId="4B1E758B" w14:textId="1D32ACEC"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 xml:space="preserve">.4. Ja izraudzītais Pretendents atsakās slēgt iepirkuma līgumu, </w:t>
      </w:r>
      <w:r w:rsidRPr="004F1FC1">
        <w:rPr>
          <w:rFonts w:ascii="Times New Roman" w:hAnsi="Times New Roman" w:cs="Times New Roman"/>
        </w:rPr>
        <w:t>Pasūtītājs</w:t>
      </w:r>
      <w:r w:rsidR="00F351F5" w:rsidRPr="004F1FC1">
        <w:rPr>
          <w:rFonts w:ascii="Times New Roman" w:hAnsi="Times New Roman" w:cs="Times New Roman"/>
        </w:rPr>
        <w:t xml:space="preserve"> slēdz iepirkuma līgumu ar nākamo Pretendentu, kura piedāvājums atzīts par saimnieciski izdevīgāko, vai pārtrauc Iepirkuma procedūru. Ja </w:t>
      </w:r>
      <w:r w:rsidRPr="004F1FC1">
        <w:rPr>
          <w:rFonts w:ascii="Times New Roman" w:hAnsi="Times New Roman" w:cs="Times New Roman"/>
        </w:rPr>
        <w:t>Pasūtītājs</w:t>
      </w:r>
      <w:r w:rsidR="00F351F5" w:rsidRPr="004F1FC1">
        <w:rPr>
          <w:rFonts w:ascii="Times New Roman" w:hAnsi="Times New Roman" w:cs="Times New Roman"/>
        </w:rPr>
        <w:t xml:space="preserve"> izvēlas slēgt iepirkuma līgumu ar nākamo Pretendentu, kura piedāvājums atzīts par saimnieciski izdevīgāko, tas atkārtoti nosūta paziņojumus par pieņemto lēmumu Pretendentiem, kā arī ievieto informāciju mājas lapā internetā.</w:t>
      </w:r>
    </w:p>
    <w:p w14:paraId="755CCCFF" w14:textId="0B15A961"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.5. Sabiedrisko pakalpojumu sniedzējs var pārtraukt Iepirkuma procedūru, ja tam ir objektīvs pamatojums, par to vienlaikus rakstveidā informējot visus Ieinteresētos piegādātājus un pretendentus, kā arī publicējot paziņojumu tīmekļvietnēs, kurās publicēts paziņojums par Iepirkuma procedūru.</w:t>
      </w:r>
    </w:p>
    <w:p w14:paraId="043149DA" w14:textId="4AE656AF" w:rsidR="00F351F5" w:rsidRPr="004F1FC1" w:rsidRDefault="00F351F5" w:rsidP="00D670DF">
      <w:pPr>
        <w:jc w:val="center"/>
        <w:rPr>
          <w:rFonts w:ascii="Times New Roman" w:hAnsi="Times New Roman" w:cs="Times New Roman"/>
          <w:b/>
          <w:bCs/>
        </w:rPr>
      </w:pPr>
      <w:r w:rsidRPr="004F1FC1">
        <w:rPr>
          <w:rFonts w:ascii="Times New Roman" w:hAnsi="Times New Roman" w:cs="Times New Roman"/>
          <w:b/>
          <w:bCs/>
        </w:rPr>
        <w:t>1</w:t>
      </w:r>
      <w:r w:rsidR="00375EF3" w:rsidRPr="004F1FC1">
        <w:rPr>
          <w:rFonts w:ascii="Times New Roman" w:hAnsi="Times New Roman" w:cs="Times New Roman"/>
          <w:b/>
          <w:bCs/>
        </w:rPr>
        <w:t>0</w:t>
      </w:r>
      <w:r w:rsidRPr="004F1FC1">
        <w:rPr>
          <w:rFonts w:ascii="Times New Roman" w:hAnsi="Times New Roman" w:cs="Times New Roman"/>
          <w:b/>
          <w:bCs/>
        </w:rPr>
        <w:t>. Nolikuma pielikumi</w:t>
      </w:r>
    </w:p>
    <w:p w14:paraId="27B53429" w14:textId="77777777" w:rsidR="00375EF3" w:rsidRPr="004F1FC1" w:rsidRDefault="00F351F5" w:rsidP="00375EF3">
      <w:pPr>
        <w:spacing w:after="0"/>
        <w:jc w:val="both"/>
        <w:rPr>
          <w:rFonts w:ascii="Times New Roman" w:hAnsi="Times New Roman" w:cs="Times New Roman"/>
        </w:rPr>
      </w:pPr>
      <w:r w:rsidRPr="004F1FC1">
        <w:rPr>
          <w:rFonts w:ascii="Times New Roman" w:hAnsi="Times New Roman" w:cs="Times New Roman"/>
        </w:rPr>
        <w:t>1. Pretendenta pieteikums dalībai iepirkumā (veidne);</w:t>
      </w:r>
    </w:p>
    <w:p w14:paraId="5B218FAC" w14:textId="5A22DA62"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2. Pretendenta pieredze (veidne);</w:t>
      </w:r>
    </w:p>
    <w:p w14:paraId="3191A382" w14:textId="77777777"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3. Tehniskā specifikācija (veidne);</w:t>
      </w:r>
    </w:p>
    <w:p w14:paraId="3B3A8CE4" w14:textId="77777777"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4. Finanšu piedāvājums (veidne);</w:t>
      </w:r>
    </w:p>
    <w:p w14:paraId="6C8AF45D" w14:textId="2D4CEFE4" w:rsidR="002953FC" w:rsidRPr="004F1FC1" w:rsidRDefault="00F351F5" w:rsidP="00375EF3">
      <w:pPr>
        <w:spacing w:after="0"/>
        <w:jc w:val="both"/>
        <w:rPr>
          <w:rFonts w:ascii="Times New Roman" w:hAnsi="Times New Roman" w:cs="Times New Roman"/>
        </w:rPr>
      </w:pPr>
      <w:r w:rsidRPr="004F1FC1">
        <w:rPr>
          <w:rFonts w:ascii="Times New Roman" w:hAnsi="Times New Roman" w:cs="Times New Roman"/>
        </w:rPr>
        <w:t>5. Iepirkuma līguma projekts.</w:t>
      </w:r>
    </w:p>
    <w:p w14:paraId="7B9BCFB9" w14:textId="52FE8349" w:rsidR="0023027A" w:rsidRDefault="0023027A" w:rsidP="00375EF3">
      <w:pPr>
        <w:spacing w:after="0"/>
        <w:jc w:val="both"/>
        <w:rPr>
          <w:rFonts w:ascii="Times New Roman" w:hAnsi="Times New Roman" w:cs="Times New Roman"/>
        </w:rPr>
      </w:pPr>
    </w:p>
    <w:p w14:paraId="08FF6F4D" w14:textId="77777777" w:rsidR="0023027A" w:rsidRDefault="0023027A">
      <w:pPr>
        <w:rPr>
          <w:rFonts w:ascii="Times New Roman" w:hAnsi="Times New Roman" w:cs="Times New Roman"/>
        </w:rPr>
      </w:pPr>
      <w:r>
        <w:rPr>
          <w:rFonts w:ascii="Times New Roman" w:hAnsi="Times New Roman" w:cs="Times New Roman"/>
        </w:rPr>
        <w:br w:type="page"/>
      </w:r>
    </w:p>
    <w:p w14:paraId="6A3D5AD0" w14:textId="77777777" w:rsidR="0023027A" w:rsidRPr="0023027A" w:rsidRDefault="0023027A" w:rsidP="0023027A">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lastRenderedPageBreak/>
        <w:t>Pielikums Nr.1</w:t>
      </w:r>
    </w:p>
    <w:p w14:paraId="4ED1C064" w14:textId="77777777" w:rsidR="0023027A" w:rsidRPr="0023027A" w:rsidRDefault="0023027A" w:rsidP="0023027A">
      <w:pPr>
        <w:spacing w:after="0" w:line="240" w:lineRule="auto"/>
        <w:jc w:val="right"/>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lang w:eastAsia="lv-LV"/>
          <w14:ligatures w14:val="none"/>
        </w:rPr>
        <w:t>Iepirkumam Nr.</w:t>
      </w:r>
      <w:r w:rsidRPr="0023027A">
        <w:rPr>
          <w:rFonts w:ascii="Times New Roman" w:eastAsia="Times New Roman" w:hAnsi="Times New Roman" w:cs="Times New Roman"/>
          <w:kern w:val="0"/>
          <w14:ligatures w14:val="none"/>
        </w:rPr>
        <w:t xml:space="preserve"> </w:t>
      </w:r>
      <w:r w:rsidRPr="0023027A">
        <w:rPr>
          <w:rFonts w:ascii="Times New Roman" w:eastAsia="Times New Roman" w:hAnsi="Times New Roman" w:cs="Times New Roman"/>
          <w:kern w:val="0"/>
          <w:lang w:val="en-GB"/>
          <w14:ligatures w14:val="none"/>
        </w:rPr>
        <w:t>1-5/1/2022/1-40/2023-4</w:t>
      </w:r>
    </w:p>
    <w:p w14:paraId="5FCEAC92"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16BF3AA1"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4138E0F2"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23027A">
        <w:rPr>
          <w:rFonts w:ascii="Times New Roman" w:eastAsia="Times New Roman" w:hAnsi="Times New Roman" w:cs="Times New Roman"/>
          <w:b/>
          <w:bCs/>
          <w:kern w:val="0"/>
          <w:sz w:val="24"/>
          <w:szCs w:val="24"/>
          <w:lang w:eastAsia="lv-LV"/>
          <w14:ligatures w14:val="none"/>
        </w:rPr>
        <w:t>PIETEIKUMS DALĪBAI IEPIRKUMA PROCEDŪRĀ</w:t>
      </w:r>
    </w:p>
    <w:p w14:paraId="3E1A6F11"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 xml:space="preserve">“Granulu apkures katla piegāde un uzstādīšana </w:t>
      </w:r>
    </w:p>
    <w:p w14:paraId="1723C023"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katlu mājā Ziemeru ielā 12, Alūksnē”</w:t>
      </w:r>
    </w:p>
    <w:p w14:paraId="518EB3D7"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tbl>
      <w:tblPr>
        <w:tblW w:w="9180" w:type="dxa"/>
        <w:tblLook w:val="0000" w:firstRow="0" w:lastRow="0" w:firstColumn="0" w:lastColumn="0" w:noHBand="0" w:noVBand="0"/>
      </w:tblPr>
      <w:tblGrid>
        <w:gridCol w:w="1820"/>
        <w:gridCol w:w="1009"/>
        <w:gridCol w:w="1985"/>
        <w:gridCol w:w="830"/>
        <w:gridCol w:w="3536"/>
      </w:tblGrid>
      <w:tr w:rsidR="0023027A" w:rsidRPr="0023027A" w14:paraId="1A08BBF2" w14:textId="77777777" w:rsidTr="006D6519">
        <w:trPr>
          <w:cantSplit/>
          <w:trHeight w:val="239"/>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6A9610A0" w14:textId="77777777" w:rsidR="0023027A" w:rsidRPr="0023027A" w:rsidRDefault="0023027A" w:rsidP="0023027A">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Informācija par pretendentu</w:t>
            </w:r>
          </w:p>
        </w:tc>
      </w:tr>
      <w:tr w:rsidR="0023027A" w:rsidRPr="0023027A" w14:paraId="46C7C26E" w14:textId="77777777" w:rsidTr="006D6519">
        <w:trPr>
          <w:cantSplit/>
          <w:trHeight w:val="452"/>
        </w:trPr>
        <w:tc>
          <w:tcPr>
            <w:tcW w:w="2829" w:type="dxa"/>
            <w:gridSpan w:val="2"/>
            <w:tcBorders>
              <w:top w:val="single" w:sz="4" w:space="0" w:color="auto"/>
            </w:tcBorders>
          </w:tcPr>
          <w:p w14:paraId="5C1EE30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Pretendenta nosaukums</w:t>
            </w:r>
          </w:p>
          <w:p w14:paraId="27F801D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(vai vārds, uzvārds):</w:t>
            </w:r>
          </w:p>
        </w:tc>
        <w:tc>
          <w:tcPr>
            <w:tcW w:w="6351" w:type="dxa"/>
            <w:gridSpan w:val="3"/>
            <w:tcBorders>
              <w:top w:val="single" w:sz="4" w:space="0" w:color="auto"/>
              <w:bottom w:val="single" w:sz="4" w:space="0" w:color="auto"/>
            </w:tcBorders>
          </w:tcPr>
          <w:p w14:paraId="706AA84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79229A03" w14:textId="77777777" w:rsidTr="006D6519">
        <w:trPr>
          <w:cantSplit/>
          <w:trHeight w:val="464"/>
        </w:trPr>
        <w:tc>
          <w:tcPr>
            <w:tcW w:w="2829" w:type="dxa"/>
            <w:gridSpan w:val="2"/>
          </w:tcPr>
          <w:p w14:paraId="787AC6CE"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Reģistrācijas numurs</w:t>
            </w:r>
          </w:p>
          <w:p w14:paraId="1929CCAB"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(vai personas kods):</w:t>
            </w:r>
          </w:p>
        </w:tc>
        <w:tc>
          <w:tcPr>
            <w:tcW w:w="6351" w:type="dxa"/>
            <w:gridSpan w:val="3"/>
            <w:tcBorders>
              <w:top w:val="single" w:sz="4" w:space="0" w:color="auto"/>
              <w:bottom w:val="single" w:sz="4" w:space="0" w:color="auto"/>
            </w:tcBorders>
          </w:tcPr>
          <w:p w14:paraId="739D6B1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240331F" w14:textId="77777777" w:rsidTr="006D6519">
        <w:trPr>
          <w:cantSplit/>
          <w:trHeight w:val="226"/>
        </w:trPr>
        <w:tc>
          <w:tcPr>
            <w:tcW w:w="2829" w:type="dxa"/>
            <w:gridSpan w:val="2"/>
          </w:tcPr>
          <w:p w14:paraId="3F7B4FB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Juridiskā adrese:</w:t>
            </w:r>
          </w:p>
        </w:tc>
        <w:tc>
          <w:tcPr>
            <w:tcW w:w="6351" w:type="dxa"/>
            <w:gridSpan w:val="3"/>
            <w:tcBorders>
              <w:bottom w:val="single" w:sz="4" w:space="0" w:color="auto"/>
            </w:tcBorders>
          </w:tcPr>
          <w:p w14:paraId="78ADE53C"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2886677" w14:textId="77777777" w:rsidTr="006D6519">
        <w:trPr>
          <w:cantSplit/>
          <w:trHeight w:val="226"/>
        </w:trPr>
        <w:tc>
          <w:tcPr>
            <w:tcW w:w="2829" w:type="dxa"/>
            <w:gridSpan w:val="2"/>
          </w:tcPr>
          <w:p w14:paraId="33F5FDB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Tālrunis:</w:t>
            </w:r>
          </w:p>
        </w:tc>
        <w:tc>
          <w:tcPr>
            <w:tcW w:w="1985" w:type="dxa"/>
            <w:tcBorders>
              <w:top w:val="single" w:sz="4" w:space="0" w:color="auto"/>
              <w:bottom w:val="single" w:sz="4" w:space="0" w:color="auto"/>
            </w:tcBorders>
          </w:tcPr>
          <w:p w14:paraId="7F12F39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830" w:type="dxa"/>
            <w:tcBorders>
              <w:top w:val="single" w:sz="4" w:space="0" w:color="auto"/>
            </w:tcBorders>
          </w:tcPr>
          <w:p w14:paraId="1518358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3536" w:type="dxa"/>
            <w:tcBorders>
              <w:top w:val="single" w:sz="4" w:space="0" w:color="auto"/>
              <w:bottom w:val="single" w:sz="4" w:space="0" w:color="auto"/>
            </w:tcBorders>
          </w:tcPr>
          <w:p w14:paraId="5CCA937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FC5E384" w14:textId="77777777" w:rsidTr="006D6519">
        <w:trPr>
          <w:cantSplit/>
          <w:trHeight w:val="226"/>
        </w:trPr>
        <w:tc>
          <w:tcPr>
            <w:tcW w:w="2829" w:type="dxa"/>
            <w:gridSpan w:val="2"/>
          </w:tcPr>
          <w:p w14:paraId="25CFD77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E-pasta adrese:</w:t>
            </w:r>
          </w:p>
        </w:tc>
        <w:tc>
          <w:tcPr>
            <w:tcW w:w="6351" w:type="dxa"/>
            <w:gridSpan w:val="3"/>
            <w:tcBorders>
              <w:bottom w:val="single" w:sz="4" w:space="0" w:color="auto"/>
            </w:tcBorders>
          </w:tcPr>
          <w:p w14:paraId="3188FFB0"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0E5F35BD" w14:textId="77777777" w:rsidTr="006D6519">
        <w:trPr>
          <w:cantSplit/>
          <w:trHeight w:val="226"/>
        </w:trPr>
        <w:tc>
          <w:tcPr>
            <w:tcW w:w="2829" w:type="dxa"/>
            <w:gridSpan w:val="2"/>
          </w:tcPr>
          <w:p w14:paraId="15B6445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Vispārējā interneta adrese:</w:t>
            </w:r>
          </w:p>
        </w:tc>
        <w:tc>
          <w:tcPr>
            <w:tcW w:w="6351" w:type="dxa"/>
            <w:gridSpan w:val="3"/>
            <w:tcBorders>
              <w:bottom w:val="single" w:sz="4" w:space="0" w:color="auto"/>
            </w:tcBorders>
          </w:tcPr>
          <w:p w14:paraId="0C680A48"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2FE102D1" w14:textId="77777777" w:rsidTr="006D6519">
        <w:trPr>
          <w:cantSplit/>
          <w:trHeight w:val="70"/>
        </w:trPr>
        <w:tc>
          <w:tcPr>
            <w:tcW w:w="9180" w:type="dxa"/>
            <w:gridSpan w:val="5"/>
            <w:tcBorders>
              <w:bottom w:val="single" w:sz="4" w:space="0" w:color="auto"/>
            </w:tcBorders>
          </w:tcPr>
          <w:p w14:paraId="759D555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3A4F7DCF" w14:textId="77777777" w:rsidTr="006D6519">
        <w:trPr>
          <w:cantSplit/>
          <w:trHeight w:val="226"/>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6635D594" w14:textId="77777777" w:rsidR="0023027A" w:rsidRPr="0023027A" w:rsidRDefault="0023027A" w:rsidP="0023027A">
            <w:pPr>
              <w:tabs>
                <w:tab w:val="num" w:pos="1296"/>
              </w:tabs>
              <w:spacing w:after="0" w:line="240" w:lineRule="auto"/>
              <w:ind w:left="1296" w:hanging="1296"/>
              <w:outlineLvl w:val="6"/>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Finanšu rekvizīti</w:t>
            </w:r>
          </w:p>
        </w:tc>
      </w:tr>
      <w:tr w:rsidR="0023027A" w:rsidRPr="0023027A" w14:paraId="24910803" w14:textId="77777777" w:rsidTr="006D6519">
        <w:trPr>
          <w:cantSplit/>
          <w:trHeight w:val="226"/>
        </w:trPr>
        <w:tc>
          <w:tcPr>
            <w:tcW w:w="1820" w:type="dxa"/>
            <w:tcBorders>
              <w:top w:val="single" w:sz="4" w:space="0" w:color="auto"/>
            </w:tcBorders>
          </w:tcPr>
          <w:p w14:paraId="169A4F6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Bankas nosaukums:</w:t>
            </w:r>
          </w:p>
        </w:tc>
        <w:tc>
          <w:tcPr>
            <w:tcW w:w="7360" w:type="dxa"/>
            <w:gridSpan w:val="4"/>
            <w:tcBorders>
              <w:top w:val="single" w:sz="4" w:space="0" w:color="auto"/>
              <w:bottom w:val="single" w:sz="4" w:space="0" w:color="auto"/>
            </w:tcBorders>
          </w:tcPr>
          <w:p w14:paraId="38E42CA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F099B2B" w14:textId="77777777" w:rsidTr="006D6519">
        <w:trPr>
          <w:cantSplit/>
          <w:trHeight w:val="226"/>
        </w:trPr>
        <w:tc>
          <w:tcPr>
            <w:tcW w:w="1820" w:type="dxa"/>
          </w:tcPr>
          <w:p w14:paraId="6AED27AA"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Bankas kods:</w:t>
            </w:r>
          </w:p>
        </w:tc>
        <w:tc>
          <w:tcPr>
            <w:tcW w:w="7360" w:type="dxa"/>
            <w:gridSpan w:val="4"/>
            <w:tcBorders>
              <w:top w:val="single" w:sz="4" w:space="0" w:color="auto"/>
              <w:bottom w:val="single" w:sz="4" w:space="0" w:color="auto"/>
            </w:tcBorders>
          </w:tcPr>
          <w:p w14:paraId="2717970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A30CB1A" w14:textId="77777777" w:rsidTr="006D6519">
        <w:trPr>
          <w:cantSplit/>
          <w:trHeight w:val="226"/>
        </w:trPr>
        <w:tc>
          <w:tcPr>
            <w:tcW w:w="1820" w:type="dxa"/>
          </w:tcPr>
          <w:p w14:paraId="3E92A03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Konta numurs:</w:t>
            </w:r>
          </w:p>
        </w:tc>
        <w:tc>
          <w:tcPr>
            <w:tcW w:w="7360" w:type="dxa"/>
            <w:gridSpan w:val="4"/>
            <w:tcBorders>
              <w:bottom w:val="single" w:sz="4" w:space="0" w:color="auto"/>
            </w:tcBorders>
          </w:tcPr>
          <w:p w14:paraId="1A19C895"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A4AAA72" w14:textId="77777777" w:rsidTr="006D6519">
        <w:trPr>
          <w:cantSplit/>
          <w:trHeight w:val="70"/>
        </w:trPr>
        <w:tc>
          <w:tcPr>
            <w:tcW w:w="9180" w:type="dxa"/>
            <w:gridSpan w:val="5"/>
            <w:tcBorders>
              <w:bottom w:val="single" w:sz="4" w:space="0" w:color="auto"/>
            </w:tcBorders>
          </w:tcPr>
          <w:p w14:paraId="6CEC8F8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322FC9AA" w14:textId="77777777" w:rsidTr="006D6519">
        <w:trPr>
          <w:cantSplit/>
          <w:trHeight w:val="239"/>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2D79BC0B" w14:textId="77777777" w:rsidR="0023027A" w:rsidRPr="0023027A" w:rsidRDefault="0023027A" w:rsidP="0023027A">
            <w:pPr>
              <w:spacing w:after="0" w:line="240" w:lineRule="auto"/>
              <w:outlineLvl w:val="6"/>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Informācija par pretendenta kontaktpersonu (atbildīgo personu)</w:t>
            </w:r>
          </w:p>
        </w:tc>
      </w:tr>
      <w:tr w:rsidR="0023027A" w:rsidRPr="0023027A" w14:paraId="521850E6" w14:textId="77777777" w:rsidTr="006D6519">
        <w:trPr>
          <w:cantSplit/>
          <w:trHeight w:val="226"/>
        </w:trPr>
        <w:tc>
          <w:tcPr>
            <w:tcW w:w="1820" w:type="dxa"/>
          </w:tcPr>
          <w:p w14:paraId="6E58462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Vārds, uzvārds:</w:t>
            </w:r>
          </w:p>
        </w:tc>
        <w:tc>
          <w:tcPr>
            <w:tcW w:w="7360" w:type="dxa"/>
            <w:gridSpan w:val="4"/>
            <w:tcBorders>
              <w:bottom w:val="single" w:sz="4" w:space="0" w:color="auto"/>
            </w:tcBorders>
          </w:tcPr>
          <w:p w14:paraId="4B889711"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4F00BAA" w14:textId="77777777" w:rsidTr="006D6519">
        <w:trPr>
          <w:cantSplit/>
          <w:trHeight w:val="226"/>
        </w:trPr>
        <w:tc>
          <w:tcPr>
            <w:tcW w:w="1820" w:type="dxa"/>
          </w:tcPr>
          <w:p w14:paraId="09E46CB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Ieņemamais amats:</w:t>
            </w:r>
          </w:p>
        </w:tc>
        <w:tc>
          <w:tcPr>
            <w:tcW w:w="7360" w:type="dxa"/>
            <w:gridSpan w:val="4"/>
            <w:tcBorders>
              <w:top w:val="single" w:sz="4" w:space="0" w:color="auto"/>
              <w:bottom w:val="single" w:sz="4" w:space="0" w:color="auto"/>
            </w:tcBorders>
          </w:tcPr>
          <w:p w14:paraId="1B2B3DD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9795514" w14:textId="77777777" w:rsidTr="006D6519">
        <w:trPr>
          <w:cantSplit/>
          <w:trHeight w:val="226"/>
        </w:trPr>
        <w:tc>
          <w:tcPr>
            <w:tcW w:w="1820" w:type="dxa"/>
          </w:tcPr>
          <w:p w14:paraId="67FC5930"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Tālrunis:</w:t>
            </w:r>
          </w:p>
        </w:tc>
        <w:tc>
          <w:tcPr>
            <w:tcW w:w="2994" w:type="dxa"/>
            <w:gridSpan w:val="2"/>
            <w:tcBorders>
              <w:top w:val="single" w:sz="4" w:space="0" w:color="auto"/>
              <w:bottom w:val="single" w:sz="4" w:space="0" w:color="auto"/>
            </w:tcBorders>
          </w:tcPr>
          <w:p w14:paraId="56F67DD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830" w:type="dxa"/>
            <w:tcBorders>
              <w:top w:val="single" w:sz="4" w:space="0" w:color="auto"/>
            </w:tcBorders>
          </w:tcPr>
          <w:p w14:paraId="4947C261"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3536" w:type="dxa"/>
            <w:tcBorders>
              <w:top w:val="single" w:sz="4" w:space="0" w:color="auto"/>
              <w:bottom w:val="single" w:sz="4" w:space="0" w:color="auto"/>
            </w:tcBorders>
          </w:tcPr>
          <w:p w14:paraId="60F8F26E"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5A039C30" w14:textId="77777777" w:rsidTr="006D6519">
        <w:trPr>
          <w:cantSplit/>
          <w:trHeight w:val="239"/>
        </w:trPr>
        <w:tc>
          <w:tcPr>
            <w:tcW w:w="1820" w:type="dxa"/>
          </w:tcPr>
          <w:p w14:paraId="4EC1C86A"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E-pasta adrese:</w:t>
            </w:r>
          </w:p>
        </w:tc>
        <w:tc>
          <w:tcPr>
            <w:tcW w:w="7360" w:type="dxa"/>
            <w:gridSpan w:val="4"/>
            <w:tcBorders>
              <w:bottom w:val="single" w:sz="4" w:space="0" w:color="auto"/>
            </w:tcBorders>
          </w:tcPr>
          <w:p w14:paraId="7B3276C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bl>
    <w:p w14:paraId="578BCCDB"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293ECB38"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Iepazinušies ar iepirkuma procedūras “Granulu apkures katla piegāde un uzstādīšana katlu mājā Ziemeru ielā 12, Alūksnē”, ID Nr. 1-5/1/2022/1-40/2023-4</w:t>
      </w:r>
    </w:p>
    <w:p w14:paraId="6906FF21"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 xml:space="preserve">Nolikuma noteikumiem, es apakšā parakstījies, būdams attiecīgi pilnvarots </w:t>
      </w:r>
      <w:r w:rsidRPr="0023027A">
        <w:rPr>
          <w:rFonts w:ascii="Times New Roman" w:eastAsia="Times New Roman" w:hAnsi="Times New Roman" w:cs="Times New Roman"/>
          <w:i/>
          <w:iCs/>
          <w:kern w:val="0"/>
          <w:lang w:eastAsia="lv-LV"/>
          <w14:ligatures w14:val="none"/>
        </w:rPr>
        <w:t>&lt;norāda pretendenta nosaukumu un reģistrācijas numuru, juridiskā adrese&gt;</w:t>
      </w:r>
      <w:r w:rsidRPr="0023027A">
        <w:rPr>
          <w:rFonts w:ascii="Times New Roman" w:eastAsia="Times New Roman" w:hAnsi="Times New Roman" w:cs="Times New Roman"/>
          <w:kern w:val="0"/>
          <w:lang w:eastAsia="lv-LV"/>
          <w14:ligatures w14:val="none"/>
        </w:rPr>
        <w:t xml:space="preserve"> vārdā, piedāvāju veikt apkures katlu piegādi un uzstādīšanu saskaņā ar Nolikuma, Tehniskās specifikācijas un Iepirkuma līguma prasībām. </w:t>
      </w:r>
    </w:p>
    <w:p w14:paraId="4C768262"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7974CAEE"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Apliecinu, ka Finanšu piedāvājumā ir iekļautas visas izmaksas, kas saistītas ar kvalitatīvu darbu sniegšanu, kā arī paredzēti visi riski, kas saistīti ar cenu izmaiņām un citiem neparedzētiem apstākļiem, kā arī visas administratīvās un citas izmaksas.</w:t>
      </w:r>
    </w:p>
    <w:p w14:paraId="109A0ACB"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Apliecinu, ka mūsu piedāvātā cena līguma izpildes laikā nemainīsies.</w:t>
      </w:r>
    </w:p>
    <w:p w14:paraId="009CCAD1"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14:ligatures w14:val="none"/>
        </w:rPr>
        <w:t xml:space="preserve">Ar šo apliecinu, ka: </w:t>
      </w:r>
    </w:p>
    <w:p w14:paraId="1A1D68D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a) uz </w:t>
      </w:r>
      <w:r w:rsidRPr="0023027A">
        <w:rPr>
          <w:rFonts w:ascii="Times New Roman" w:eastAsia="Times New Roman" w:hAnsi="Times New Roman" w:cs="Times New Roman"/>
          <w:i/>
          <w:iCs/>
          <w:kern w:val="0"/>
          <w14:ligatures w14:val="none"/>
        </w:rPr>
        <w:t>&lt;norāda pretendenta nosaukumu un reģistrācijas numuru</w:t>
      </w:r>
      <w:r w:rsidRPr="0023027A">
        <w:rPr>
          <w:rFonts w:ascii="Times New Roman" w:eastAsia="Times New Roman" w:hAnsi="Times New Roman" w:cs="Times New Roman"/>
          <w:kern w:val="0"/>
          <w14:ligatures w14:val="none"/>
        </w:rPr>
        <w:t xml:space="preserve">&gt; neattiecas Sabiedrisko </w:t>
      </w:r>
    </w:p>
    <w:p w14:paraId="754B49A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pakalpojumu sniedzēju iepirkumu likuma 48. panta pirmās daļas pretendentu izslēgšanas </w:t>
      </w:r>
    </w:p>
    <w:p w14:paraId="6454AF2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noteikumi;</w:t>
      </w:r>
    </w:p>
    <w:p w14:paraId="1FD0E8A7" w14:textId="77777777" w:rsidR="0023027A" w:rsidRPr="0023027A" w:rsidRDefault="0023027A" w:rsidP="0023027A">
      <w:pPr>
        <w:spacing w:after="0" w:line="240" w:lineRule="auto"/>
        <w:rPr>
          <w:rFonts w:ascii="Times New Roman" w:eastAsia="Times New Roman" w:hAnsi="Times New Roman" w:cs="Times New Roman"/>
          <w:i/>
          <w:iCs/>
          <w:kern w:val="0"/>
          <w14:ligatures w14:val="none"/>
        </w:rPr>
      </w:pPr>
      <w:r w:rsidRPr="0023027A">
        <w:rPr>
          <w:rFonts w:ascii="Times New Roman" w:eastAsia="Times New Roman" w:hAnsi="Times New Roman" w:cs="Times New Roman"/>
          <w:kern w:val="0"/>
          <w14:ligatures w14:val="none"/>
        </w:rPr>
        <w:t xml:space="preserve">b) līdz līguma izpildes paredzamajam beigu termiņam </w:t>
      </w:r>
      <w:r w:rsidRPr="0023027A">
        <w:rPr>
          <w:rFonts w:ascii="Times New Roman" w:eastAsia="Times New Roman" w:hAnsi="Times New Roman" w:cs="Times New Roman"/>
          <w:i/>
          <w:iCs/>
          <w:kern w:val="0"/>
          <w14:ligatures w14:val="none"/>
        </w:rPr>
        <w:t xml:space="preserve">&lt;norāda pretendenta nosaukumu un </w:t>
      </w:r>
    </w:p>
    <w:p w14:paraId="2C7A14F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i/>
          <w:iCs/>
          <w:kern w:val="0"/>
          <w14:ligatures w14:val="none"/>
        </w:rPr>
        <w:t>reģistrācijas numuru&gt;</w:t>
      </w:r>
      <w:r w:rsidRPr="0023027A">
        <w:rPr>
          <w:rFonts w:ascii="Times New Roman" w:eastAsia="Times New Roman" w:hAnsi="Times New Roman" w:cs="Times New Roman"/>
          <w:kern w:val="0"/>
          <w14:ligatures w14:val="none"/>
        </w:rPr>
        <w:t xml:space="preserve"> netiks likvidēts;</w:t>
      </w:r>
    </w:p>
    <w:p w14:paraId="628296A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c) visas sniegtās ziņas ir patiesas un nav tādu apstākļu, kuri liegtu piedalīties šajā iepirkumā </w:t>
      </w:r>
    </w:p>
    <w:p w14:paraId="46DA5F7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un pildīt tā noteikumos norādītās prasības.</w:t>
      </w:r>
    </w:p>
    <w:p w14:paraId="428DD138" w14:textId="77777777" w:rsidR="0023027A" w:rsidRPr="0023027A" w:rsidRDefault="0023027A" w:rsidP="0023027A">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55A01B86"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Vieta un datums: _____________________________</w:t>
      </w:r>
    </w:p>
    <w:p w14:paraId="7A4CB6C6"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6C0CB4A0"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______________________________________________________________________</w:t>
      </w:r>
    </w:p>
    <w:p w14:paraId="3E7A5124"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Pretendenta likumiskā vai pilnvarotā pārstāvja amats, vārds, uzvārds un paraksts</w:t>
      </w:r>
    </w:p>
    <w:p w14:paraId="3649356A" w14:textId="77777777" w:rsidR="00BF3986" w:rsidRPr="00BF3986" w:rsidRDefault="00BF3986" w:rsidP="00BF3986">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lastRenderedPageBreak/>
        <w:t>Pielikums Nr.2</w:t>
      </w:r>
    </w:p>
    <w:p w14:paraId="3192FA93" w14:textId="77777777" w:rsidR="00BF3986" w:rsidRPr="00BF3986" w:rsidRDefault="00BF3986" w:rsidP="00BF3986">
      <w:pPr>
        <w:spacing w:after="0" w:line="240" w:lineRule="auto"/>
        <w:jc w:val="right"/>
        <w:rPr>
          <w:rFonts w:ascii="Times New Roman" w:eastAsia="Times New Roman" w:hAnsi="Times New Roman" w:cs="Times New Roman"/>
          <w:kern w:val="0"/>
          <w14:ligatures w14:val="none"/>
        </w:rPr>
      </w:pPr>
      <w:r w:rsidRPr="00BF3986">
        <w:rPr>
          <w:rFonts w:ascii="Times New Roman" w:eastAsia="Times New Roman" w:hAnsi="Times New Roman" w:cs="Times New Roman"/>
          <w:kern w:val="0"/>
          <w:lang w:eastAsia="lv-LV"/>
          <w14:ligatures w14:val="none"/>
        </w:rPr>
        <w:t>Iepirkumam Nr.</w:t>
      </w:r>
      <w:r w:rsidRPr="00BF3986">
        <w:rPr>
          <w:rFonts w:ascii="Times New Roman" w:eastAsia="Times New Roman" w:hAnsi="Times New Roman" w:cs="Times New Roman"/>
          <w:kern w:val="0"/>
          <w14:ligatures w14:val="none"/>
        </w:rPr>
        <w:t xml:space="preserve"> </w:t>
      </w:r>
      <w:r w:rsidRPr="00BF3986">
        <w:rPr>
          <w:rFonts w:ascii="Times New Roman" w:eastAsia="Times New Roman" w:hAnsi="Times New Roman" w:cs="Times New Roman"/>
          <w:kern w:val="0"/>
          <w:lang w:val="en-GB"/>
          <w14:ligatures w14:val="none"/>
        </w:rPr>
        <w:t>1-5/1/2022/1-40/2023-4</w:t>
      </w:r>
    </w:p>
    <w:p w14:paraId="6EA3B5C9"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1981DECD"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264D1ED7"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BF3986">
        <w:rPr>
          <w:rFonts w:ascii="Times New Roman" w:eastAsia="Times New Roman" w:hAnsi="Times New Roman" w:cs="Times New Roman"/>
          <w:b/>
          <w:bCs/>
          <w:kern w:val="0"/>
          <w:sz w:val="24"/>
          <w:szCs w:val="24"/>
          <w:lang w:eastAsia="lv-LV"/>
          <w14:ligatures w14:val="none"/>
        </w:rPr>
        <w:t>PRETENDENTA PIEREDZE</w:t>
      </w:r>
    </w:p>
    <w:p w14:paraId="77A4D2B4"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093430DD"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 xml:space="preserve">Iepirkuma proceduāras “Granulu apkures katla piegāde un uzstādīšana </w:t>
      </w:r>
    </w:p>
    <w:p w14:paraId="3243504C"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katlu mājā Ziemeru ielā 12, Alūksnē”</w:t>
      </w:r>
      <w:r w:rsidRPr="00BF3986">
        <w:rPr>
          <w:rFonts w:ascii="CG Times (E1)" w:eastAsia="Times New Roman" w:hAnsi="CG Times (E1)" w:cs="Times New Roman"/>
          <w:kern w:val="0"/>
          <w:sz w:val="24"/>
          <w:szCs w:val="20"/>
          <w:lang w:val="en-GB"/>
          <w14:ligatures w14:val="none"/>
        </w:rPr>
        <w:t xml:space="preserve"> ID </w:t>
      </w:r>
      <w:r w:rsidRPr="00BF3986">
        <w:rPr>
          <w:rFonts w:ascii="Times New Roman" w:eastAsia="Times New Roman" w:hAnsi="Times New Roman" w:cs="Times New Roman"/>
          <w:kern w:val="0"/>
          <w:lang w:eastAsia="lv-LV"/>
          <w14:ligatures w14:val="none"/>
        </w:rPr>
        <w:t>Nr. 1-5/1/2022/1-40/2023-4 ietvaros</w:t>
      </w:r>
    </w:p>
    <w:p w14:paraId="5B6C4E6C"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p w14:paraId="650964C4"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46BA3BF" w14:textId="77777777" w:rsidR="00BF3986" w:rsidRPr="00BF3986" w:rsidRDefault="00BF3986" w:rsidP="00BF3986">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2075A97C" w14:textId="77777777" w:rsidR="00BF3986" w:rsidRPr="00BF3986" w:rsidRDefault="00BF3986" w:rsidP="00BF3986">
      <w:pPr>
        <w:widowControl w:val="0"/>
        <w:autoSpaceDE w:val="0"/>
        <w:autoSpaceDN w:val="0"/>
        <w:adjustRightInd w:val="0"/>
        <w:spacing w:after="120" w:line="240" w:lineRule="auto"/>
        <w:ind w:firstLine="720"/>
        <w:contextualSpacing/>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Darbu sarakst</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 xml:space="preserve"> j</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nor</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da tikai tie objekti, ar k</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diem Pretendents apliecina savas pieredzes atbilst</w:t>
      </w:r>
      <w:r w:rsidRPr="00BF3986">
        <w:rPr>
          <w:rFonts w:ascii="Times New Roman" w:eastAsia="Times New Roman" w:hAnsi="Times New Roman" w:cs="Times New Roman" w:hint="eastAsia"/>
          <w:kern w:val="0"/>
          <w:lang w:eastAsia="lv-LV"/>
          <w14:ligatures w14:val="none"/>
        </w:rPr>
        <w:t>ī</w:t>
      </w:r>
      <w:r w:rsidRPr="00BF3986">
        <w:rPr>
          <w:rFonts w:ascii="Times New Roman" w:eastAsia="Times New Roman" w:hAnsi="Times New Roman" w:cs="Times New Roman"/>
          <w:kern w:val="0"/>
          <w:lang w:eastAsia="lv-LV"/>
          <w14:ligatures w14:val="none"/>
        </w:rPr>
        <w:t>bu nolikuma 6.3.punkta pras</w:t>
      </w:r>
      <w:r w:rsidRPr="00BF3986">
        <w:rPr>
          <w:rFonts w:ascii="Times New Roman" w:eastAsia="Times New Roman" w:hAnsi="Times New Roman" w:cs="Times New Roman" w:hint="eastAsia"/>
          <w:kern w:val="0"/>
          <w:lang w:eastAsia="lv-LV"/>
          <w14:ligatures w14:val="none"/>
        </w:rPr>
        <w:t>ī</w:t>
      </w:r>
      <w:r w:rsidRPr="00BF3986">
        <w:rPr>
          <w:rFonts w:ascii="Times New Roman" w:eastAsia="Times New Roman" w:hAnsi="Times New Roman" w:cs="Times New Roman"/>
          <w:kern w:val="0"/>
          <w:lang w:eastAsia="lv-LV"/>
          <w14:ligatures w14:val="none"/>
        </w:rPr>
        <w:t>b</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 xml:space="preserve">m. </w:t>
      </w:r>
    </w:p>
    <w:p w14:paraId="5CF3BE61"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tbl>
      <w:tblPr>
        <w:tblStyle w:val="Reatabula"/>
        <w:tblW w:w="0" w:type="auto"/>
        <w:tblInd w:w="-5" w:type="dxa"/>
        <w:tblLook w:val="04A0" w:firstRow="1" w:lastRow="0" w:firstColumn="1" w:lastColumn="0" w:noHBand="0" w:noVBand="1"/>
      </w:tblPr>
      <w:tblGrid>
        <w:gridCol w:w="835"/>
        <w:gridCol w:w="2573"/>
        <w:gridCol w:w="1500"/>
        <w:gridCol w:w="1918"/>
        <w:gridCol w:w="2195"/>
      </w:tblGrid>
      <w:tr w:rsidR="00BF3986" w:rsidRPr="00BF3986" w14:paraId="5E40BF3F" w14:textId="77777777" w:rsidTr="006D6519">
        <w:tc>
          <w:tcPr>
            <w:tcW w:w="834" w:type="dxa"/>
          </w:tcPr>
          <w:p w14:paraId="0DDB8242"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Nr.p.k.</w:t>
            </w:r>
          </w:p>
        </w:tc>
        <w:tc>
          <w:tcPr>
            <w:tcW w:w="2710" w:type="dxa"/>
          </w:tcPr>
          <w:p w14:paraId="3920CA7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Objekta nosaukums, adrese</w:t>
            </w:r>
          </w:p>
        </w:tc>
        <w:tc>
          <w:tcPr>
            <w:tcW w:w="1559" w:type="dxa"/>
          </w:tcPr>
          <w:p w14:paraId="3A04CCD7"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Veikto darbu apraksts</w:t>
            </w:r>
          </w:p>
        </w:tc>
        <w:tc>
          <w:tcPr>
            <w:tcW w:w="1985" w:type="dxa"/>
          </w:tcPr>
          <w:p w14:paraId="65332D1E"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Darbu uzsākšanas un pabeigšanas laiks</w:t>
            </w:r>
          </w:p>
        </w:tc>
        <w:tc>
          <w:tcPr>
            <w:tcW w:w="2261" w:type="dxa"/>
          </w:tcPr>
          <w:p w14:paraId="7756D001"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Pasūtītāja nosaukums,</w:t>
            </w:r>
          </w:p>
          <w:p w14:paraId="5876BD1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kontaktpersona (tel.nr.,e-pasts)</w:t>
            </w:r>
          </w:p>
        </w:tc>
      </w:tr>
      <w:tr w:rsidR="00BF3986" w:rsidRPr="00BF3986" w14:paraId="3B4D7B20" w14:textId="77777777" w:rsidTr="006D6519">
        <w:tc>
          <w:tcPr>
            <w:tcW w:w="834" w:type="dxa"/>
          </w:tcPr>
          <w:p w14:paraId="74F5ADF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01F29D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169583AA"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00E8C0B7"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7C35E98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7752DD40" w14:textId="77777777" w:rsidTr="006D6519">
        <w:tc>
          <w:tcPr>
            <w:tcW w:w="834" w:type="dxa"/>
          </w:tcPr>
          <w:p w14:paraId="267942C8"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503C96D"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4D531B1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0843EA1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307799C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0A1E4E0C" w14:textId="77777777" w:rsidTr="006D6519">
        <w:tc>
          <w:tcPr>
            <w:tcW w:w="834" w:type="dxa"/>
          </w:tcPr>
          <w:p w14:paraId="40FED36A"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0B016A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505B52D9"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5A862479"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673227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323533EB" w14:textId="77777777" w:rsidTr="006D6519">
        <w:tc>
          <w:tcPr>
            <w:tcW w:w="834" w:type="dxa"/>
          </w:tcPr>
          <w:p w14:paraId="47A4DB9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A899A7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2BF7497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48CAB8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2410C3D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bl>
    <w:p w14:paraId="3E15960A"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5D29C50A"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2678EE72"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08604EC7"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71BAE715"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______________________________________________________________________</w:t>
      </w:r>
    </w:p>
    <w:p w14:paraId="2A3FF2B6"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Pretendenta likumiskā vai pilnvarotā pārstāvja amats, vārds, uzvārds un paraksts</w:t>
      </w:r>
    </w:p>
    <w:p w14:paraId="724F011D" w14:textId="77777777" w:rsidR="00BF3986" w:rsidRPr="00BF3986" w:rsidRDefault="00BF3986" w:rsidP="00BF3986">
      <w:pPr>
        <w:spacing w:after="0" w:line="240" w:lineRule="auto"/>
        <w:rPr>
          <w:rFonts w:ascii="Times New Roman" w:eastAsia="Times New Roman" w:hAnsi="Times New Roman" w:cs="Times New Roman"/>
          <w:kern w:val="0"/>
          <w:lang w:val="en-GB"/>
          <w14:ligatures w14:val="none"/>
        </w:rPr>
      </w:pPr>
    </w:p>
    <w:p w14:paraId="6EEB468D" w14:textId="77777777" w:rsidR="00A44C48" w:rsidRPr="004F1FC1" w:rsidRDefault="00A44C48" w:rsidP="00375EF3">
      <w:pPr>
        <w:spacing w:after="0"/>
        <w:jc w:val="both"/>
        <w:rPr>
          <w:rFonts w:ascii="Times New Roman" w:hAnsi="Times New Roman" w:cs="Times New Roman"/>
        </w:rPr>
      </w:pPr>
    </w:p>
    <w:p w14:paraId="07D748BB" w14:textId="4EB9547E" w:rsidR="00555ACC" w:rsidRDefault="00555ACC" w:rsidP="00375EF3">
      <w:pPr>
        <w:spacing w:after="0"/>
        <w:jc w:val="both"/>
        <w:rPr>
          <w:rFonts w:ascii="Times New Roman" w:hAnsi="Times New Roman" w:cs="Times New Roman"/>
        </w:rPr>
      </w:pPr>
    </w:p>
    <w:p w14:paraId="36EB3C9E" w14:textId="77777777" w:rsidR="00555ACC" w:rsidRDefault="00555ACC">
      <w:pPr>
        <w:rPr>
          <w:rFonts w:ascii="Times New Roman" w:hAnsi="Times New Roman" w:cs="Times New Roman"/>
        </w:rPr>
      </w:pPr>
      <w:r>
        <w:rPr>
          <w:rFonts w:ascii="Times New Roman" w:hAnsi="Times New Roman" w:cs="Times New Roman"/>
        </w:rPr>
        <w:br w:type="page"/>
      </w:r>
    </w:p>
    <w:p w14:paraId="24248FB5" w14:textId="77777777" w:rsidR="00555ACC" w:rsidRPr="004C4D0B" w:rsidRDefault="00555ACC" w:rsidP="00555ACC">
      <w:pPr>
        <w:spacing w:after="0" w:line="240" w:lineRule="auto"/>
        <w:jc w:val="right"/>
        <w:rPr>
          <w:rFonts w:ascii="Times New Roman" w:hAnsi="Times New Roman" w:cs="Times New Roman"/>
        </w:rPr>
      </w:pPr>
      <w:r w:rsidRPr="00DC7DC2">
        <w:rPr>
          <w:b/>
          <w:bCs/>
        </w:rPr>
        <w:lastRenderedPageBreak/>
        <w:t xml:space="preserve">  </w:t>
      </w:r>
      <w:bookmarkStart w:id="5" w:name="_Hlk132292520"/>
      <w:r w:rsidRPr="004C4D0B">
        <w:rPr>
          <w:rFonts w:ascii="Times New Roman" w:hAnsi="Times New Roman" w:cs="Times New Roman"/>
        </w:rPr>
        <w:t>Pielikums Nr. 3</w:t>
      </w:r>
    </w:p>
    <w:p w14:paraId="29A9D597" w14:textId="77777777" w:rsidR="00555ACC" w:rsidRPr="006119F3" w:rsidRDefault="00555ACC" w:rsidP="00555ACC">
      <w:pPr>
        <w:jc w:val="right"/>
        <w:rPr>
          <w:rFonts w:ascii="Times New Roman" w:hAnsi="Times New Roman"/>
        </w:rPr>
      </w:pPr>
      <w:r w:rsidRPr="006119F3">
        <w:rPr>
          <w:rFonts w:ascii="Times New Roman" w:hAnsi="Times New Roman"/>
          <w:lang w:eastAsia="lv-LV"/>
        </w:rPr>
        <w:t>Iepirkumam Nr.</w:t>
      </w:r>
      <w:r w:rsidRPr="006119F3">
        <w:rPr>
          <w:rFonts w:ascii="Times New Roman" w:hAnsi="Times New Roman"/>
        </w:rPr>
        <w:t xml:space="preserve"> 1-5/1/2022/1-40/2023-4</w:t>
      </w:r>
    </w:p>
    <w:p w14:paraId="7373DC97" w14:textId="77777777" w:rsidR="00555ACC" w:rsidRDefault="00555ACC" w:rsidP="00555ACC">
      <w:pPr>
        <w:jc w:val="center"/>
        <w:rPr>
          <w:rFonts w:ascii="Times New Roman" w:hAnsi="Times New Roman" w:cs="Times New Roman"/>
          <w:b/>
          <w:bCs/>
          <w:sz w:val="28"/>
          <w:szCs w:val="28"/>
        </w:rPr>
      </w:pPr>
    </w:p>
    <w:p w14:paraId="3EE28BC9" w14:textId="77777777" w:rsidR="00555ACC" w:rsidRDefault="00555ACC" w:rsidP="00555ACC">
      <w:pPr>
        <w:jc w:val="center"/>
        <w:rPr>
          <w:rFonts w:ascii="Times New Roman" w:hAnsi="Times New Roman" w:cs="Times New Roman"/>
          <w:b/>
          <w:bCs/>
          <w:sz w:val="28"/>
          <w:szCs w:val="28"/>
        </w:rPr>
      </w:pPr>
      <w:r>
        <w:rPr>
          <w:rFonts w:ascii="Times New Roman" w:hAnsi="Times New Roman" w:cs="Times New Roman"/>
          <w:b/>
          <w:bCs/>
          <w:sz w:val="28"/>
          <w:szCs w:val="28"/>
        </w:rPr>
        <w:t>Tehniskā specifikācija</w:t>
      </w:r>
    </w:p>
    <w:p w14:paraId="14196C79" w14:textId="77777777" w:rsidR="00555ACC" w:rsidRPr="00557EC1" w:rsidRDefault="00555ACC" w:rsidP="00555ACC">
      <w:pPr>
        <w:widowControl w:val="0"/>
        <w:autoSpaceDE w:val="0"/>
        <w:autoSpaceDN w:val="0"/>
        <w:adjustRightInd w:val="0"/>
        <w:spacing w:after="0" w:line="240" w:lineRule="auto"/>
        <w:jc w:val="center"/>
        <w:rPr>
          <w:rFonts w:ascii="Times New Roman" w:eastAsia="Times New Roman" w:hAnsi="Times New Roman" w:cs="Times New Roman"/>
          <w:lang w:eastAsia="lv-LV"/>
        </w:rPr>
      </w:pPr>
      <w:bookmarkStart w:id="6" w:name="_Hlk130480213"/>
      <w:r w:rsidRPr="00557EC1">
        <w:rPr>
          <w:rFonts w:ascii="Times New Roman" w:eastAsia="Times New Roman" w:hAnsi="Times New Roman" w:cs="Times New Roman"/>
          <w:lang w:eastAsia="lv-LV"/>
        </w:rPr>
        <w:t xml:space="preserve">Iepirkuma proceduāras “Granulu apkures katla piegāde un uzstādīšana </w:t>
      </w:r>
    </w:p>
    <w:p w14:paraId="2E631841" w14:textId="77777777" w:rsidR="00555ACC" w:rsidRPr="00557EC1" w:rsidRDefault="00555ACC" w:rsidP="00555ACC">
      <w:pPr>
        <w:widowControl w:val="0"/>
        <w:autoSpaceDE w:val="0"/>
        <w:autoSpaceDN w:val="0"/>
        <w:adjustRightInd w:val="0"/>
        <w:spacing w:after="0" w:line="240" w:lineRule="auto"/>
        <w:jc w:val="center"/>
        <w:rPr>
          <w:rFonts w:ascii="Times New Roman" w:eastAsia="Times New Roman" w:hAnsi="Times New Roman" w:cs="Times New Roman"/>
          <w:lang w:eastAsia="lv-LV"/>
        </w:rPr>
      </w:pPr>
      <w:r w:rsidRPr="00557EC1">
        <w:rPr>
          <w:rFonts w:ascii="Times New Roman" w:eastAsia="Times New Roman" w:hAnsi="Times New Roman" w:cs="Times New Roman"/>
          <w:lang w:eastAsia="lv-LV"/>
        </w:rPr>
        <w:t>katlu mājā Ziemeru ielā 12, Alūksnē”</w:t>
      </w:r>
      <w:r w:rsidRPr="00557EC1">
        <w:rPr>
          <w:rFonts w:ascii="CG Times (E1)" w:eastAsia="Times New Roman" w:hAnsi="CG Times (E1)" w:cs="Times New Roman"/>
          <w:sz w:val="24"/>
          <w:szCs w:val="20"/>
          <w:lang w:val="en-GB"/>
        </w:rPr>
        <w:t xml:space="preserve"> ID </w:t>
      </w:r>
      <w:r w:rsidRPr="00557EC1">
        <w:rPr>
          <w:rFonts w:ascii="Times New Roman" w:eastAsia="Times New Roman" w:hAnsi="Times New Roman" w:cs="Times New Roman"/>
          <w:lang w:eastAsia="lv-LV"/>
        </w:rPr>
        <w:t>Nr. 1-5/1/2022/1-40/2023-4 ietvaros</w:t>
      </w:r>
      <w:bookmarkEnd w:id="6"/>
    </w:p>
    <w:p w14:paraId="2AA6353B" w14:textId="77777777" w:rsidR="00555ACC" w:rsidRDefault="00555ACC" w:rsidP="00555ACC">
      <w:pPr>
        <w:jc w:val="both"/>
        <w:rPr>
          <w:rFonts w:ascii="Times New Roman" w:hAnsi="Times New Roman" w:cs="Times New Roman"/>
          <w:sz w:val="28"/>
          <w:szCs w:val="28"/>
        </w:rPr>
      </w:pPr>
      <w:r>
        <w:rPr>
          <w:rFonts w:ascii="Times New Roman" w:hAnsi="Times New Roman" w:cs="Times New Roman"/>
          <w:sz w:val="28"/>
          <w:szCs w:val="28"/>
        </w:rPr>
        <w:tab/>
      </w:r>
    </w:p>
    <w:p w14:paraId="4554D414" w14:textId="77777777" w:rsidR="00555ACC" w:rsidRPr="00717E7F" w:rsidRDefault="00555ACC" w:rsidP="00555ACC">
      <w:pPr>
        <w:pStyle w:val="Sarakstarindkopa"/>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Situācijas apraksts</w:t>
      </w:r>
    </w:p>
    <w:p w14:paraId="6258CD38"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SIA “Alūksnes enerģija” lokāla katlu māja, Alūksnes pilsētā, Ziemeru iela 12. Katlu māja, kurā kā kurināmais tiek izmantotas kokskaidu granulas. Objektā ir granulu siloss ar tilpumu ~ 20 tonnas, no kura, šneka transportieris nodrošina granulu starptvertnes uzpildi un tālāku granulu padevi uz divām atsevišķām katliekārtām. </w:t>
      </w:r>
    </w:p>
    <w:p w14:paraId="03C5C1E7"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Katlu mājā ir divas esošas katliekārtas – industriāls granulu katls ar nominālo slodzi 800kW, kurš pēc jaunā katla uzstādīšanas tiks iekonservēts, saglabājot tā funkcionēšnas spējas, un granulu katls - vasaras slodzei ar nominālo slodzi 230kW.  </w:t>
      </w:r>
    </w:p>
    <w:p w14:paraId="54AC6540"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Gada griezumā, lokālajā katlu mājā, vidēji tiek saražotas 1140 MWh. Veicot ikstundas siltuma slodzes analīzi, maksimuma siltuma slodzes momentānais pieprasījums svārstās ap 400kW.</w:t>
      </w:r>
    </w:p>
    <w:p w14:paraId="74B53A23" w14:textId="77777777" w:rsidR="00555ACC" w:rsidRDefault="00555ACC" w:rsidP="00555ACC">
      <w:pPr>
        <w:spacing w:after="0" w:line="360" w:lineRule="auto"/>
        <w:ind w:firstLine="720"/>
        <w:jc w:val="both"/>
        <w:rPr>
          <w:rFonts w:ascii="Times New Roman" w:hAnsi="Times New Roman" w:cs="Times New Roman"/>
          <w:sz w:val="24"/>
          <w:szCs w:val="24"/>
        </w:rPr>
      </w:pPr>
    </w:p>
    <w:p w14:paraId="67845483"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Prasības iekārtām un darbiem</w:t>
      </w:r>
    </w:p>
    <w:p w14:paraId="5AAB12E9" w14:textId="77777777" w:rsidR="00555ACC" w:rsidRPr="00772935" w:rsidRDefault="00555ACC" w:rsidP="00555ACC">
      <w:pPr>
        <w:pStyle w:val="Sarakstarindkopa"/>
        <w:numPr>
          <w:ilvl w:val="0"/>
          <w:numId w:val="4"/>
        </w:numPr>
        <w:spacing w:line="360" w:lineRule="auto"/>
        <w:jc w:val="both"/>
        <w:rPr>
          <w:rFonts w:ascii="Times New Roman" w:hAnsi="Times New Roman" w:cs="Times New Roman"/>
          <w:sz w:val="24"/>
          <w:szCs w:val="24"/>
        </w:rPr>
      </w:pPr>
      <w:r w:rsidRPr="00772935">
        <w:rPr>
          <w:rFonts w:ascii="Times New Roman" w:hAnsi="Times New Roman" w:cs="Times New Roman"/>
          <w:sz w:val="24"/>
          <w:szCs w:val="24"/>
        </w:rPr>
        <w:t>Katliekārt</w:t>
      </w:r>
      <w:r>
        <w:rPr>
          <w:rFonts w:ascii="Times New Roman" w:hAnsi="Times New Roman" w:cs="Times New Roman"/>
          <w:sz w:val="24"/>
          <w:szCs w:val="24"/>
        </w:rPr>
        <w:t xml:space="preserve">u raksturojošie darba </w:t>
      </w:r>
      <w:r w:rsidRPr="00772935">
        <w:rPr>
          <w:rFonts w:ascii="Times New Roman" w:hAnsi="Times New Roman" w:cs="Times New Roman"/>
          <w:sz w:val="24"/>
          <w:szCs w:val="24"/>
        </w:rPr>
        <w:t>parametri:</w:t>
      </w:r>
    </w:p>
    <w:tbl>
      <w:tblPr>
        <w:tblStyle w:val="Reatabula"/>
        <w:tblW w:w="0" w:type="auto"/>
        <w:jc w:val="center"/>
        <w:tblLook w:val="04A0" w:firstRow="1" w:lastRow="0" w:firstColumn="1" w:lastColumn="0" w:noHBand="0" w:noVBand="1"/>
      </w:tblPr>
      <w:tblGrid>
        <w:gridCol w:w="3114"/>
        <w:gridCol w:w="2977"/>
      </w:tblGrid>
      <w:tr w:rsidR="00555ACC" w14:paraId="3C3D9D8B" w14:textId="77777777" w:rsidTr="006D6519">
        <w:trPr>
          <w:jc w:val="center"/>
        </w:trPr>
        <w:tc>
          <w:tcPr>
            <w:tcW w:w="3114" w:type="dxa"/>
          </w:tcPr>
          <w:p w14:paraId="70014F01"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Nominālā jauda</w:t>
            </w:r>
          </w:p>
        </w:tc>
        <w:tc>
          <w:tcPr>
            <w:tcW w:w="2977" w:type="dxa"/>
          </w:tcPr>
          <w:p w14:paraId="7D40DBCF"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499kW</w:t>
            </w:r>
          </w:p>
        </w:tc>
      </w:tr>
      <w:tr w:rsidR="00555ACC" w14:paraId="44DB3C3D" w14:textId="77777777" w:rsidTr="006D6519">
        <w:trPr>
          <w:jc w:val="center"/>
        </w:trPr>
        <w:tc>
          <w:tcPr>
            <w:tcW w:w="3114" w:type="dxa"/>
          </w:tcPr>
          <w:p w14:paraId="22D1B564" w14:textId="77777777" w:rsidR="00555ACC" w:rsidRDefault="00555ACC" w:rsidP="006D6519">
            <w:pPr>
              <w:rPr>
                <w:rFonts w:ascii="Times New Roman" w:hAnsi="Times New Roman" w:cs="Times New Roman"/>
                <w:sz w:val="24"/>
                <w:szCs w:val="24"/>
              </w:rPr>
            </w:pPr>
            <w:r>
              <w:rPr>
                <w:rFonts w:ascii="Times New Roman" w:hAnsi="Times New Roman" w:cs="Times New Roman"/>
                <w:sz w:val="24"/>
                <w:szCs w:val="24"/>
              </w:rPr>
              <w:t xml:space="preserve">Maksimālā temperatūra ne mazāka par </w:t>
            </w:r>
          </w:p>
        </w:tc>
        <w:tc>
          <w:tcPr>
            <w:tcW w:w="2977" w:type="dxa"/>
          </w:tcPr>
          <w:p w14:paraId="62287346"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90</w:t>
            </w:r>
            <w:r w:rsidRPr="00594D6D">
              <w:rPr>
                <w:rFonts w:ascii="Times New Roman" w:hAnsi="Times New Roman" w:cs="Times New Roman"/>
                <w:sz w:val="24"/>
                <w:szCs w:val="24"/>
                <w:vertAlign w:val="superscript"/>
              </w:rPr>
              <w:t>o</w:t>
            </w:r>
            <w:r>
              <w:rPr>
                <w:rFonts w:ascii="Times New Roman" w:hAnsi="Times New Roman" w:cs="Times New Roman"/>
                <w:sz w:val="24"/>
                <w:szCs w:val="24"/>
              </w:rPr>
              <w:t>C</w:t>
            </w:r>
          </w:p>
        </w:tc>
      </w:tr>
      <w:tr w:rsidR="00555ACC" w14:paraId="34370C0E" w14:textId="77777777" w:rsidTr="006D6519">
        <w:trPr>
          <w:jc w:val="center"/>
        </w:trPr>
        <w:tc>
          <w:tcPr>
            <w:tcW w:w="3114" w:type="dxa"/>
          </w:tcPr>
          <w:p w14:paraId="29A2DB02" w14:textId="77777777" w:rsidR="00555ACC" w:rsidRDefault="00555ACC" w:rsidP="006D6519">
            <w:pPr>
              <w:rPr>
                <w:rFonts w:ascii="Times New Roman" w:hAnsi="Times New Roman" w:cs="Times New Roman"/>
                <w:sz w:val="24"/>
                <w:szCs w:val="24"/>
              </w:rPr>
            </w:pPr>
            <w:r>
              <w:rPr>
                <w:rFonts w:ascii="Times New Roman" w:hAnsi="Times New Roman" w:cs="Times New Roman"/>
                <w:sz w:val="24"/>
                <w:szCs w:val="24"/>
              </w:rPr>
              <w:t>Maksimāli pieļaujamais spiediens ne mazāks</w:t>
            </w:r>
          </w:p>
        </w:tc>
        <w:tc>
          <w:tcPr>
            <w:tcW w:w="2977" w:type="dxa"/>
          </w:tcPr>
          <w:p w14:paraId="67B8B650"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&gt;3bar</w:t>
            </w:r>
          </w:p>
        </w:tc>
      </w:tr>
      <w:tr w:rsidR="00555ACC" w14:paraId="74164AC4" w14:textId="77777777" w:rsidTr="006D6519">
        <w:trPr>
          <w:jc w:val="center"/>
        </w:trPr>
        <w:tc>
          <w:tcPr>
            <w:tcW w:w="3114" w:type="dxa"/>
          </w:tcPr>
          <w:p w14:paraId="3ED64BA1"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Katla jaudas modulācija </w:t>
            </w:r>
          </w:p>
        </w:tc>
        <w:tc>
          <w:tcPr>
            <w:tcW w:w="2977" w:type="dxa"/>
          </w:tcPr>
          <w:p w14:paraId="3E203176"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vismaz no 20%-100%</w:t>
            </w:r>
          </w:p>
        </w:tc>
      </w:tr>
      <w:tr w:rsidR="00555ACC" w14:paraId="4C3B9288" w14:textId="77777777" w:rsidTr="006D6519">
        <w:trPr>
          <w:jc w:val="center"/>
        </w:trPr>
        <w:tc>
          <w:tcPr>
            <w:tcW w:w="3114" w:type="dxa"/>
          </w:tcPr>
          <w:p w14:paraId="163F254F"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Efektivitāte </w:t>
            </w:r>
          </w:p>
        </w:tc>
        <w:tc>
          <w:tcPr>
            <w:tcW w:w="2977" w:type="dxa"/>
          </w:tcPr>
          <w:p w14:paraId="0F8714F4"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&gt;90%</w:t>
            </w:r>
          </w:p>
        </w:tc>
      </w:tr>
      <w:tr w:rsidR="00555ACC" w14:paraId="38D7E05F" w14:textId="77777777" w:rsidTr="006D6519">
        <w:trPr>
          <w:jc w:val="center"/>
        </w:trPr>
        <w:tc>
          <w:tcPr>
            <w:tcW w:w="3114" w:type="dxa"/>
          </w:tcPr>
          <w:p w14:paraId="24714699"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Kurināmais</w:t>
            </w:r>
          </w:p>
        </w:tc>
        <w:tc>
          <w:tcPr>
            <w:tcW w:w="2977" w:type="dxa"/>
          </w:tcPr>
          <w:p w14:paraId="28AE113C"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Kokskaidu granulas 6-8mm</w:t>
            </w:r>
          </w:p>
        </w:tc>
      </w:tr>
      <w:tr w:rsidR="00555ACC" w14:paraId="701608A4" w14:textId="77777777" w:rsidTr="006D6519">
        <w:trPr>
          <w:jc w:val="center"/>
        </w:trPr>
        <w:tc>
          <w:tcPr>
            <w:tcW w:w="3114" w:type="dxa"/>
          </w:tcPr>
          <w:p w14:paraId="4CC7717B" w14:textId="77777777" w:rsidR="00555ACC" w:rsidRDefault="00555ACC" w:rsidP="006D6519">
            <w:pPr>
              <w:jc w:val="both"/>
              <w:rPr>
                <w:rFonts w:ascii="Times New Roman" w:hAnsi="Times New Roman" w:cs="Times New Roman"/>
                <w:sz w:val="24"/>
                <w:szCs w:val="24"/>
              </w:rPr>
            </w:pPr>
            <w:r>
              <w:rPr>
                <w:rFonts w:ascii="Times New Roman" w:hAnsi="Times New Roman" w:cs="Times New Roman"/>
                <w:sz w:val="24"/>
                <w:szCs w:val="24"/>
              </w:rPr>
              <w:t>Pieslēgums siltumtīkliem</w:t>
            </w:r>
          </w:p>
        </w:tc>
        <w:tc>
          <w:tcPr>
            <w:tcW w:w="2977" w:type="dxa"/>
          </w:tcPr>
          <w:p w14:paraId="1A5954C7"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Atdalīts – ar siltummaini</w:t>
            </w:r>
          </w:p>
        </w:tc>
      </w:tr>
    </w:tbl>
    <w:p w14:paraId="18567E2E"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Katliekārtai ir jāatbilst emisiju prasībām, saskaņā ar normatīviem, kādi tiek piemēroti mazas jaudas sadedzināšanas iekārtām.</w:t>
      </w:r>
    </w:p>
    <w:p w14:paraId="49337544"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paredzēt dūmgāzu attīrīšanas iekārtu, piemēram, multiciklonu, lai nodrošinātu  dūmgāzu prasības atbilstoši jaunas mazas </w:t>
      </w:r>
      <w:r>
        <w:rPr>
          <w:rFonts w:ascii="Times New Roman" w:hAnsi="Times New Roman" w:cs="Times New Roman"/>
          <w:sz w:val="24"/>
          <w:szCs w:val="24"/>
        </w:rPr>
        <w:lastRenderedPageBreak/>
        <w:t>sadedzināšanas iekārtas emisiju robežvērtību prasībām, saskaņā ar Ministru Kabineta noteikumiem Nr.17.</w:t>
      </w:r>
    </w:p>
    <w:p w14:paraId="56268147"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sidRPr="00200CAD">
        <w:rPr>
          <w:rFonts w:ascii="Times New Roman" w:hAnsi="Times New Roman" w:cs="Times New Roman"/>
          <w:sz w:val="24"/>
          <w:szCs w:val="24"/>
        </w:rPr>
        <w:t>Granulu katl</w:t>
      </w:r>
      <w:r>
        <w:rPr>
          <w:rFonts w:ascii="Times New Roman" w:hAnsi="Times New Roman" w:cs="Times New Roman"/>
          <w:sz w:val="24"/>
          <w:szCs w:val="24"/>
        </w:rPr>
        <w:t>a</w:t>
      </w:r>
      <w:r w:rsidRPr="00200CAD">
        <w:rPr>
          <w:rFonts w:ascii="Times New Roman" w:hAnsi="Times New Roman" w:cs="Times New Roman"/>
          <w:sz w:val="24"/>
          <w:szCs w:val="24"/>
        </w:rPr>
        <w:t xml:space="preserve"> </w:t>
      </w:r>
      <w:r>
        <w:rPr>
          <w:rFonts w:ascii="Times New Roman" w:hAnsi="Times New Roman" w:cs="Times New Roman"/>
          <w:sz w:val="24"/>
          <w:szCs w:val="24"/>
        </w:rPr>
        <w:t xml:space="preserve">darbība pilnīgi automātiskā režīmā, bez personāla uzturēšanās katlu mājā, lai pēc iespējas vairāk </w:t>
      </w:r>
      <w:r w:rsidRPr="00200CAD">
        <w:rPr>
          <w:rFonts w:ascii="Times New Roman" w:hAnsi="Times New Roman" w:cs="Times New Roman"/>
          <w:sz w:val="24"/>
          <w:szCs w:val="24"/>
        </w:rPr>
        <w:t xml:space="preserve">samazinātu apkalpojošā personāla iesaisti tā ekspluatācijā un nodrošinātu autonomu katlu mājas darbību. </w:t>
      </w:r>
    </w:p>
    <w:p w14:paraId="1E3A56E3"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Katls ir aprīkots ar vadības automātiku, kas nodrošina attālinātu vadības un monitoringa iespēju. Katla darbība tiek vadīta atkarībā pēc āra gaisa temperatūras un siltumtīklu siltumnesēja temperatūras uzdevuma. </w:t>
      </w:r>
    </w:p>
    <w:p w14:paraId="3F2410FD"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Vadības sistēma nodrošina trauksmju apziņošanu, nosūtot brīdinājumus SMS vai viedtālruņa aplikācijas paziņojumu formātā.</w:t>
      </w:r>
    </w:p>
    <w:p w14:paraId="65ACA18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Granulu apkures katls ir aprīkots ar automātisku pelnu pašattīrīšanās sistēmu un to izvadi atsevišķi stāvošā pelnu tvertnē. Pelnu pašattīrīšana tiek attiecināta gan uz degļa/kurtuves daļu, gan katla siltummaiņa konvektīvo daļu, kas tiek nodrošināta izmantojot pneimatisko izpūšanas sistēmu, noteiktā laika intervālā.</w:t>
      </w:r>
    </w:p>
    <w:p w14:paraId="2ABDE6A1"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Pelnu tvertnes ietilpību nepieciešams paredzēt tādā apjomā, lai nodrošinātu vismaz 5 dienu iztukšošanas intervālu, pie maksimuma slodzes. </w:t>
      </w:r>
    </w:p>
    <w:p w14:paraId="52456A81"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Granulu padeve tiek organizēta no esošā silosa uz starptvertni ar granulu šneka transportieri.</w:t>
      </w:r>
    </w:p>
    <w:p w14:paraId="4C13C3A9" w14:textId="0AECC696"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sidRPr="00500244">
        <w:rPr>
          <w:rFonts w:ascii="Times New Roman" w:hAnsi="Times New Roman" w:cs="Times New Roman"/>
          <w:sz w:val="24"/>
          <w:szCs w:val="24"/>
        </w:rPr>
        <w:t>Granulu padeves sistēmā paredzēt starptverni, kuras tilpums ir vismaz 1m</w:t>
      </w:r>
      <w:r w:rsidRPr="00500244">
        <w:rPr>
          <w:rFonts w:ascii="Times New Roman" w:hAnsi="Times New Roman" w:cs="Times New Roman"/>
          <w:sz w:val="24"/>
          <w:szCs w:val="24"/>
          <w:vertAlign w:val="superscript"/>
        </w:rPr>
        <w:t>3</w:t>
      </w:r>
      <w:r w:rsidR="00500244" w:rsidRPr="00500244">
        <w:rPr>
          <w:rFonts w:ascii="Times New Roman" w:hAnsi="Times New Roman" w:cs="Times New Roman"/>
          <w:sz w:val="24"/>
          <w:szCs w:val="24"/>
        </w:rPr>
        <w:t xml:space="preserve">, </w:t>
      </w:r>
      <w:r w:rsidR="00500244" w:rsidRPr="00726FDC">
        <w:rPr>
          <w:rFonts w:ascii="Times New Roman" w:hAnsi="Times New Roman" w:cs="Times New Roman"/>
          <w:color w:val="FF0000"/>
          <w:sz w:val="24"/>
          <w:szCs w:val="24"/>
        </w:rPr>
        <w:t>vai, ja to pieļauj piedāvātais tehnoloģiskais risinājums, izmantot esošo granulu starptverni, kas tiek precizēts apsekošanas gaitā.</w:t>
      </w:r>
    </w:p>
    <w:p w14:paraId="2D45FA58" w14:textId="2713FED1" w:rsidR="00555ACC" w:rsidRPr="00500244" w:rsidRDefault="00500244" w:rsidP="00555ACC">
      <w:pPr>
        <w:pStyle w:val="Sarakstarindkopa"/>
        <w:numPr>
          <w:ilvl w:val="0"/>
          <w:numId w:val="3"/>
        </w:numPr>
        <w:spacing w:after="0" w:line="360" w:lineRule="auto"/>
        <w:jc w:val="both"/>
        <w:rPr>
          <w:rFonts w:ascii="Times New Roman" w:hAnsi="Times New Roman" w:cs="Times New Roman"/>
          <w:color w:val="FF0000"/>
          <w:sz w:val="24"/>
          <w:szCs w:val="24"/>
        </w:rPr>
      </w:pPr>
      <w:r w:rsidRPr="00500244">
        <w:rPr>
          <w:rFonts w:ascii="Times New Roman" w:hAnsi="Times New Roman" w:cs="Times New Roman"/>
          <w:color w:val="FF0000"/>
          <w:sz w:val="24"/>
          <w:szCs w:val="24"/>
        </w:rPr>
        <w:t>Ja tiek paredzēts atsevišķs pieslēgums esošajam silosam, tad b</w:t>
      </w:r>
      <w:r w:rsidR="00555ACC" w:rsidRPr="00500244">
        <w:rPr>
          <w:rFonts w:ascii="Times New Roman" w:hAnsi="Times New Roman" w:cs="Times New Roman"/>
          <w:color w:val="FF0000"/>
          <w:sz w:val="24"/>
          <w:szCs w:val="24"/>
        </w:rPr>
        <w:t xml:space="preserve">ūvuzņēmējs </w:t>
      </w:r>
      <w:r w:rsidRPr="00500244">
        <w:rPr>
          <w:rFonts w:ascii="Times New Roman" w:hAnsi="Times New Roman" w:cs="Times New Roman"/>
          <w:color w:val="FF0000"/>
          <w:sz w:val="24"/>
          <w:szCs w:val="24"/>
        </w:rPr>
        <w:t xml:space="preserve">to </w:t>
      </w:r>
      <w:r w:rsidR="00555ACC" w:rsidRPr="00500244">
        <w:rPr>
          <w:rFonts w:ascii="Times New Roman" w:hAnsi="Times New Roman" w:cs="Times New Roman"/>
          <w:color w:val="FF0000"/>
          <w:sz w:val="24"/>
          <w:szCs w:val="24"/>
        </w:rPr>
        <w:t>nodrošina tādā izpildījumā, lai būtu iespējams nodrošināt granulu padevi gan uz jauno katlu, gan arī esošo granulu padeves transportieri</w:t>
      </w:r>
      <w:r w:rsidRPr="00500244">
        <w:rPr>
          <w:rFonts w:ascii="Times New Roman" w:hAnsi="Times New Roman" w:cs="Times New Roman"/>
          <w:color w:val="FF0000"/>
          <w:sz w:val="24"/>
          <w:szCs w:val="24"/>
        </w:rPr>
        <w:t>.</w:t>
      </w:r>
      <w:r w:rsidR="00726FDC" w:rsidRPr="00500244">
        <w:rPr>
          <w:rFonts w:ascii="Times New Roman" w:hAnsi="Times New Roman" w:cs="Times New Roman"/>
          <w:color w:val="FF0000"/>
          <w:sz w:val="24"/>
          <w:szCs w:val="24"/>
        </w:rPr>
        <w:t xml:space="preserve"> </w:t>
      </w:r>
    </w:p>
    <w:p w14:paraId="70A1D48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Siltummehānika – izbūvēt katla apsaisti, to pieslēdzot siltummainim. Izbūvēt cauruļvadu pievienojumu izejošajiem siltumtīkliem. Montēt nepeiciešamo noslēgarmatūru, mērierīces, cirkulācijas sūkni, cauruļvadu siltumizolāciju. Nodrošināt regulējošā 3-gaitas vārsta montāžu un pieslēgumu katla vadības automātikai, lai nodrošinātu uz siltumtīkliem izejošā siltumnesēja temperatūru, pēc siltummaiņa, sekundārajā pusē, saskaņā ar temperatūru grafiku- darba uzdevumu.</w:t>
      </w:r>
    </w:p>
    <w:p w14:paraId="0B63926B"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Lai atdalītu katla kontūru no siltumtīklu daļas, uzstādīt plākšņu siltummaini, atbilstoši maksimalajai jaudai un aktuālajam temperatūru grafikam, siltumapgādes sistēmā. </w:t>
      </w:r>
    </w:p>
    <w:p w14:paraId="05F4D616"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Dūmgāzu novadīšanai tiek paredzēts izolēts nerūsējošā tērauda dūmenis. Tā diametru un izbūves augstumu izvēlēties tādu, lai nodrošinātu nepieciešamo vilkmi un ievērotu prasības pret apkārtējo apbūvi.</w:t>
      </w:r>
    </w:p>
    <w:p w14:paraId="1CC5BAD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Dūmeni aprīkot ar nepieciešamajiem veidgabaliem, lai nodrošinātu ērtu tā apkopi un tīrīšanu. Paredzēt dūmgāzu emisiju mērīšanas atveri.</w:t>
      </w:r>
    </w:p>
    <w:p w14:paraId="689DDACA"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Pēc katla izbūves darbiem veikt dūmgāzu emisiju mērījumus, pieaicinot akreditētu laboratoriju, kas kalpos arī kā normatīvo prasību izpilde, par mazas jaudas sadedzināšanas iekārtas emisiju limitu ievērošanu, atsaucoties uz Ministru Kabineta noteikumiem Nr.17.</w:t>
      </w:r>
    </w:p>
    <w:p w14:paraId="0ADF6DEC"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Nepieciešamības gadījumā nodrošināt katla apkalpes platformu, kāpnes.</w:t>
      </w:r>
    </w:p>
    <w:p w14:paraId="3888B7D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Būvuzņēmējs veic elektromontāžas darbus un pieslēgumu elektroapgādes sadales skapim.</w:t>
      </w:r>
    </w:p>
    <w:p w14:paraId="7001D3C0"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Būvuzņēmējs apseko un nodrošina atbilstoši sagatavotu katliekārtas uzstādīšanas vietu, nepieciešamības gadījumā veicot pamatnes ierīkošanas un betonēšanas darbus.</w:t>
      </w:r>
    </w:p>
    <w:p w14:paraId="11255760"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Būvuzņēmējs nodrošina katliekārtas palaišanu, ieregulēšanu un personāla apmācību.</w:t>
      </w:r>
    </w:p>
    <w:p w14:paraId="6095C3A2"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Pēc darbu pabeigšanas Pasūtītājam tiek nodota izpilddokumentācija, iekārtu apkopju  plāns, izpildshēma, katla pase, dūmgāzu emisiju mērījumi u.c. saistoša dokumentācija.</w:t>
      </w:r>
    </w:p>
    <w:p w14:paraId="6C7EFBCF" w14:textId="77777777" w:rsidR="00555ACC" w:rsidRDefault="00555ACC" w:rsidP="00555ACC">
      <w:pPr>
        <w:pStyle w:val="Sarakstarindkopa"/>
        <w:spacing w:after="0" w:line="360" w:lineRule="auto"/>
        <w:ind w:left="1440"/>
        <w:jc w:val="both"/>
        <w:rPr>
          <w:rFonts w:ascii="Times New Roman" w:hAnsi="Times New Roman" w:cs="Times New Roman"/>
          <w:sz w:val="24"/>
          <w:szCs w:val="24"/>
        </w:rPr>
      </w:pPr>
    </w:p>
    <w:p w14:paraId="5E8F2BDC"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Iekārtu piegādes un uzstādīšanas vieta</w:t>
      </w:r>
    </w:p>
    <w:p w14:paraId="359273E9" w14:textId="77777777" w:rsidR="00555ACC" w:rsidRPr="00C35369"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sidRPr="00C35369">
        <w:rPr>
          <w:rFonts w:ascii="Times New Roman" w:hAnsi="Times New Roman" w:cs="Times New Roman"/>
          <w:sz w:val="24"/>
          <w:szCs w:val="24"/>
        </w:rPr>
        <w:t>Apkures katla piegādes un uzstādīšanas vieta: SIA “Alūksnes enerģija” katlu māja, Ziemeru iela 12, Alūksne.</w:t>
      </w:r>
    </w:p>
    <w:p w14:paraId="4E757514" w14:textId="77777777" w:rsidR="00555ACC" w:rsidRPr="00C35369" w:rsidRDefault="00555ACC" w:rsidP="00555ACC">
      <w:pPr>
        <w:pStyle w:val="Sarakstarindkopa"/>
        <w:spacing w:after="0" w:line="360" w:lineRule="auto"/>
        <w:ind w:left="1440"/>
        <w:jc w:val="both"/>
        <w:rPr>
          <w:rFonts w:ascii="Times New Roman" w:hAnsi="Times New Roman" w:cs="Times New Roman"/>
          <w:i/>
          <w:iCs/>
          <w:sz w:val="24"/>
          <w:szCs w:val="24"/>
        </w:rPr>
      </w:pPr>
    </w:p>
    <w:p w14:paraId="0B196C64"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Citas saistošās prasības</w:t>
      </w:r>
    </w:p>
    <w:p w14:paraId="695FEFEC" w14:textId="77777777" w:rsidR="00555ACC" w:rsidRPr="002277A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Lai pilnvērtīgi un precīzi sagatavotu tehnisko un finanšu piedāvājumu, pirms piedāvājumu iesniegšanas visi pretendenti veic Objekta apsekošanu klātienē.</w:t>
      </w:r>
    </w:p>
    <w:p w14:paraId="20842866" w14:textId="77777777" w:rsidR="00555ACC" w:rsidRPr="0023221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Būvuzņēmējs garantē, ka uzstādītās iekārtas un materiāli atbilst LR likumdošanas un ES noteikumu prasībām.</w:t>
      </w:r>
    </w:p>
    <w:p w14:paraId="090E879B" w14:textId="77777777" w:rsidR="00555ACC" w:rsidRPr="0023221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Izbūvē tiek izmantotas un uzstādītās tādas iekārtas un mehānismi, kuru komplektējošās rezerves daļas ir operatīvi pieejamas un to pieejamība ir ilgtspējīga.</w:t>
      </w:r>
    </w:p>
    <w:p w14:paraId="0D7501C7" w14:textId="77777777" w:rsidR="00555ACC" w:rsidRPr="002277AD" w:rsidRDefault="00555ACC" w:rsidP="00555ACC">
      <w:pPr>
        <w:pStyle w:val="Sarakstarindkopa"/>
        <w:spacing w:after="0" w:line="360" w:lineRule="auto"/>
        <w:ind w:left="1440"/>
        <w:jc w:val="both"/>
        <w:rPr>
          <w:rFonts w:ascii="Times New Roman" w:hAnsi="Times New Roman" w:cs="Times New Roman"/>
          <w:i/>
          <w:iCs/>
          <w:sz w:val="24"/>
          <w:szCs w:val="24"/>
        </w:rPr>
      </w:pPr>
    </w:p>
    <w:p w14:paraId="5CD1F92C"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Katliekārtas palaišana, ieregulēšana un pārbaude</w:t>
      </w:r>
    </w:p>
    <w:p w14:paraId="7E50EA91" w14:textId="77777777" w:rsidR="00555ACC" w:rsidRPr="008C5B14"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Tiek veikta katla parametru ieregulēša.</w:t>
      </w:r>
    </w:p>
    <w:p w14:paraId="0143B7DD"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Katliekārta atkārtoti tiek veiksmīgi palaista un apturēta.</w:t>
      </w:r>
    </w:p>
    <w:p w14:paraId="1DF13E14"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Pārbaudīta katliekartas darbība pie jaudas &gt; 70%.</w:t>
      </w:r>
    </w:p>
    <w:p w14:paraId="4AE73FDC"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Visas drošības un aizsardzības ierīces darbojas korekti.</w:t>
      </w:r>
    </w:p>
    <w:p w14:paraId="2489C1EA"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Katls darbojas pilnīgi automātiskā režīmā, granulu padeves, pelnu tīrīšanas un izvades ciklu darbība ir atbilstoša.</w:t>
      </w:r>
    </w:p>
    <w:p w14:paraId="53E0E7DA"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Citas pārbaudes, ko reglamentē katliekārtas ražotājs.</w:t>
      </w:r>
    </w:p>
    <w:p w14:paraId="762B78B9" w14:textId="77777777" w:rsidR="00555ACC" w:rsidRDefault="00555ACC" w:rsidP="00555ACC">
      <w:pPr>
        <w:spacing w:after="0" w:line="360" w:lineRule="auto"/>
        <w:ind w:left="720"/>
        <w:jc w:val="both"/>
        <w:rPr>
          <w:rFonts w:ascii="Times New Roman" w:hAnsi="Times New Roman" w:cs="Times New Roman"/>
          <w:sz w:val="24"/>
          <w:szCs w:val="24"/>
        </w:rPr>
      </w:pPr>
      <w:r w:rsidRPr="0023221D">
        <w:rPr>
          <w:rFonts w:ascii="Times New Roman" w:hAnsi="Times New Roman" w:cs="Times New Roman"/>
          <w:sz w:val="24"/>
          <w:szCs w:val="24"/>
        </w:rPr>
        <w:t xml:space="preserve">Pēc ieregulēšanas </w:t>
      </w:r>
      <w:r>
        <w:rPr>
          <w:rFonts w:ascii="Times New Roman" w:hAnsi="Times New Roman" w:cs="Times New Roman"/>
          <w:sz w:val="24"/>
          <w:szCs w:val="24"/>
        </w:rPr>
        <w:t>un veiksmīgas katla pārbaudes procedūras un aktuālās izpilddokumentācijas iesniegšanas Pasūtītājs un Būvuzņēmējs paraksta darbu nodošanas – pieņemšanas aktu.</w:t>
      </w:r>
    </w:p>
    <w:p w14:paraId="7CC34BF0" w14:textId="77777777" w:rsidR="00555ACC" w:rsidRDefault="00555ACC" w:rsidP="00555ACC">
      <w:pPr>
        <w:spacing w:after="0" w:line="360" w:lineRule="auto"/>
        <w:ind w:left="720"/>
        <w:jc w:val="both"/>
        <w:rPr>
          <w:rFonts w:ascii="Times New Roman" w:hAnsi="Times New Roman" w:cs="Times New Roman"/>
          <w:sz w:val="24"/>
          <w:szCs w:val="24"/>
        </w:rPr>
      </w:pPr>
    </w:p>
    <w:p w14:paraId="6B452468" w14:textId="77777777" w:rsidR="00555ACC" w:rsidRPr="0023221D" w:rsidRDefault="00555ACC" w:rsidP="00555ACC">
      <w:pPr>
        <w:pStyle w:val="Sarakstarindkop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Garantijas prasības</w:t>
      </w:r>
    </w:p>
    <w:p w14:paraId="56928B1D" w14:textId="77777777" w:rsidR="00555ACC" w:rsidRDefault="00555ACC" w:rsidP="00555ACC">
      <w:pPr>
        <w:pStyle w:val="Sarakstarindkop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36 (trīsdesmit seši) mēneši</w:t>
      </w:r>
    </w:p>
    <w:p w14:paraId="4EEFAF93" w14:textId="77777777" w:rsidR="00555ACC" w:rsidRDefault="00555ACC" w:rsidP="00555ACC">
      <w:pPr>
        <w:pStyle w:val="Sarakstarindkop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Garantijas nosacījumi tiks precizētu līgumā.</w:t>
      </w:r>
    </w:p>
    <w:p w14:paraId="46087D3D" w14:textId="6121720F" w:rsidR="0076106C" w:rsidRDefault="0076106C" w:rsidP="00375EF3">
      <w:pPr>
        <w:spacing w:after="0"/>
        <w:jc w:val="both"/>
        <w:rPr>
          <w:rFonts w:ascii="Times New Roman" w:hAnsi="Times New Roman" w:cs="Times New Roman"/>
        </w:rPr>
      </w:pPr>
    </w:p>
    <w:p w14:paraId="5B2194D2" w14:textId="77777777" w:rsidR="0076106C" w:rsidRDefault="0076106C">
      <w:pPr>
        <w:rPr>
          <w:rFonts w:ascii="Times New Roman" w:hAnsi="Times New Roman" w:cs="Times New Roman"/>
        </w:rPr>
      </w:pPr>
      <w:r>
        <w:rPr>
          <w:rFonts w:ascii="Times New Roman" w:hAnsi="Times New Roman" w:cs="Times New Roman"/>
        </w:rPr>
        <w:br w:type="page"/>
      </w:r>
    </w:p>
    <w:bookmarkEnd w:id="5"/>
    <w:p w14:paraId="4493EF77" w14:textId="77777777" w:rsidR="0076106C" w:rsidRPr="0076106C" w:rsidRDefault="0076106C" w:rsidP="0076106C">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lastRenderedPageBreak/>
        <w:t>Pielikums Nr.4</w:t>
      </w:r>
    </w:p>
    <w:p w14:paraId="7A566E83" w14:textId="77777777" w:rsidR="0076106C" w:rsidRPr="0076106C" w:rsidRDefault="0076106C" w:rsidP="0076106C">
      <w:pPr>
        <w:spacing w:after="0" w:line="240" w:lineRule="auto"/>
        <w:jc w:val="right"/>
        <w:rPr>
          <w:rFonts w:ascii="Times New Roman" w:eastAsia="Times New Roman" w:hAnsi="Times New Roman" w:cs="Times New Roman"/>
          <w:kern w:val="0"/>
          <w14:ligatures w14:val="none"/>
        </w:rPr>
      </w:pPr>
      <w:r w:rsidRPr="0076106C">
        <w:rPr>
          <w:rFonts w:ascii="Times New Roman" w:eastAsia="Times New Roman" w:hAnsi="Times New Roman" w:cs="Times New Roman"/>
          <w:kern w:val="0"/>
          <w:lang w:eastAsia="lv-LV"/>
          <w14:ligatures w14:val="none"/>
        </w:rPr>
        <w:t>Iepirkumam Nr.</w:t>
      </w:r>
      <w:r w:rsidRPr="0076106C">
        <w:rPr>
          <w:rFonts w:ascii="Times New Roman" w:eastAsia="Times New Roman" w:hAnsi="Times New Roman" w:cs="Times New Roman"/>
          <w:kern w:val="0"/>
          <w14:ligatures w14:val="none"/>
        </w:rPr>
        <w:t xml:space="preserve"> </w:t>
      </w:r>
      <w:r w:rsidRPr="0076106C">
        <w:rPr>
          <w:rFonts w:ascii="Times New Roman" w:eastAsia="Times New Roman" w:hAnsi="Times New Roman" w:cs="Times New Roman"/>
          <w:kern w:val="0"/>
          <w:lang w:val="en-GB"/>
          <w14:ligatures w14:val="none"/>
        </w:rPr>
        <w:t>1-5/1/2022/1-40/2023-4</w:t>
      </w:r>
    </w:p>
    <w:p w14:paraId="60DA7FF7"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396C019F"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7F86F0E6"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76D493F9"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76106C">
        <w:rPr>
          <w:rFonts w:ascii="Times New Roman" w:eastAsia="Times New Roman" w:hAnsi="Times New Roman" w:cs="Times New Roman"/>
          <w:b/>
          <w:bCs/>
          <w:kern w:val="0"/>
          <w:lang w:eastAsia="lv-LV"/>
          <w14:ligatures w14:val="none"/>
        </w:rPr>
        <w:t xml:space="preserve">FINANŠU PIEDĀVĀJUMS </w:t>
      </w:r>
    </w:p>
    <w:p w14:paraId="543DB15D"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5DCA2B01"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 xml:space="preserve">Iepirkuma proceduāras “Granulu apkures katla piegāde un uzstādīšana </w:t>
      </w:r>
    </w:p>
    <w:p w14:paraId="2FE0A69F"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katlu mājā Ziemeru ielā 12, Alūksnē”</w:t>
      </w:r>
      <w:r w:rsidRPr="0076106C">
        <w:rPr>
          <w:rFonts w:ascii="CG Times (E1)" w:eastAsia="Times New Roman" w:hAnsi="CG Times (E1)" w:cs="Times New Roman"/>
          <w:kern w:val="0"/>
          <w:sz w:val="24"/>
          <w:szCs w:val="20"/>
          <w:lang w:val="en-GB"/>
          <w14:ligatures w14:val="none"/>
        </w:rPr>
        <w:t xml:space="preserve"> ID </w:t>
      </w:r>
      <w:r w:rsidRPr="0076106C">
        <w:rPr>
          <w:rFonts w:ascii="Times New Roman" w:eastAsia="Times New Roman" w:hAnsi="Times New Roman" w:cs="Times New Roman"/>
          <w:kern w:val="0"/>
          <w:lang w:eastAsia="lv-LV"/>
          <w14:ligatures w14:val="none"/>
        </w:rPr>
        <w:t>Nr. 1-5/1/2022/1-40/2023-4 ietvaros</w:t>
      </w:r>
    </w:p>
    <w:p w14:paraId="5864F2C2"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p w14:paraId="33C1E3E1"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04FFBB1" w14:textId="77777777" w:rsidR="0076106C" w:rsidRPr="0076106C" w:rsidRDefault="0076106C" w:rsidP="0076106C">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07777DAF"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Pretendenta nosaukums:_________________________</w:t>
      </w:r>
    </w:p>
    <w:p w14:paraId="0E1D67E3"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 xml:space="preserve"> Reģistrācijas Nr.: ______________________________</w:t>
      </w:r>
    </w:p>
    <w:p w14:paraId="1927239E"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Adrese:_______________________________________</w:t>
      </w:r>
    </w:p>
    <w:p w14:paraId="0D8E2810"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Kontaktpersona (atbildīgā persona) un kontaktinformācija: _____________________________________</w:t>
      </w:r>
    </w:p>
    <w:p w14:paraId="21A3A21D"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p>
    <w:p w14:paraId="1D8F0422" w14:textId="77777777" w:rsidR="0076106C" w:rsidRPr="0076106C" w:rsidRDefault="0076106C" w:rsidP="0076106C">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Pretendents iesniedzot savu finanšu pied</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v</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jumu SIA “Alūksnes enerģija”, re</w:t>
      </w:r>
      <w:r w:rsidRPr="0076106C">
        <w:rPr>
          <w:rFonts w:ascii="Times New Roman" w:eastAsia="Times New Roman" w:hAnsi="Times New Roman" w:cs="Times New Roman" w:hint="eastAsia"/>
          <w:kern w:val="0"/>
          <w:lang w:eastAsia="lv-LV"/>
          <w14:ligatures w14:val="none"/>
        </w:rPr>
        <w:t>ģ</w:t>
      </w:r>
      <w:r w:rsidRPr="0076106C">
        <w:rPr>
          <w:rFonts w:ascii="Times New Roman" w:eastAsia="Times New Roman" w:hAnsi="Times New Roman" w:cs="Times New Roman"/>
          <w:kern w:val="0"/>
          <w:lang w:eastAsia="lv-LV"/>
          <w14:ligatures w14:val="none"/>
        </w:rPr>
        <w:t>istr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cijas numurs 43203003117, juridisk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adrese Parka iela 2C, Alūksne, Alūksnes novads, LV-4301, organiz</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s iepirkuma procedu</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ras “Granulu apkures katla pieg</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de un uzst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w:t>
      </w:r>
      <w:r w:rsidRPr="0076106C">
        <w:rPr>
          <w:rFonts w:ascii="Times New Roman" w:eastAsia="Times New Roman" w:hAnsi="Times New Roman" w:cs="Times New Roman" w:hint="eastAsia"/>
          <w:kern w:val="0"/>
          <w:lang w:eastAsia="lv-LV"/>
          <w14:ligatures w14:val="none"/>
        </w:rPr>
        <w:t>īš</w:t>
      </w:r>
      <w:r w:rsidRPr="0076106C">
        <w:rPr>
          <w:rFonts w:ascii="Times New Roman" w:eastAsia="Times New Roman" w:hAnsi="Times New Roman" w:cs="Times New Roman"/>
          <w:kern w:val="0"/>
          <w:lang w:eastAsia="lv-LV"/>
          <w14:ligatures w14:val="none"/>
        </w:rPr>
        <w:t>ana katlu 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Ziemeru iel</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12, Al</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ksn</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 xml:space="preserve"> ID Nr. 1-5/1/2022/1-40/2023-4 ietvaros apliecina, ka finanšu pied</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v</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jum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ir ietvertas visas darbu veikšanai nepieciešam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s materi</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lu, apr</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kojuma un iek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rtu pieg</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des un mont</w:t>
      </w:r>
      <w:r w:rsidRPr="0076106C">
        <w:rPr>
          <w:rFonts w:ascii="Times New Roman" w:eastAsia="Times New Roman" w:hAnsi="Times New Roman" w:cs="Times New Roman" w:hint="eastAsia"/>
          <w:kern w:val="0"/>
          <w:lang w:eastAsia="lv-LV"/>
          <w14:ligatures w14:val="none"/>
        </w:rPr>
        <w:t>āž</w:t>
      </w:r>
      <w:r w:rsidRPr="0076106C">
        <w:rPr>
          <w:rFonts w:ascii="Times New Roman" w:eastAsia="Times New Roman" w:hAnsi="Times New Roman" w:cs="Times New Roman"/>
          <w:kern w:val="0"/>
          <w:lang w:eastAsia="lv-LV"/>
          <w14:ligatures w14:val="none"/>
        </w:rPr>
        <w:t>as izmaksas, bez kur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m neb</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tu iesp</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jama kvalitat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va un sp</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esošiem normat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vajiem aktiem atbilstoša darbu izpilde piln</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apm</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saska</w:t>
      </w:r>
      <w:r w:rsidRPr="0076106C">
        <w:rPr>
          <w:rFonts w:ascii="Times New Roman" w:eastAsia="Times New Roman" w:hAnsi="Times New Roman" w:cs="Times New Roman" w:hint="eastAsia"/>
          <w:kern w:val="0"/>
          <w:lang w:eastAsia="lv-LV"/>
          <w14:ligatures w14:val="none"/>
        </w:rPr>
        <w:t>ņā</w:t>
      </w:r>
      <w:r w:rsidRPr="0076106C">
        <w:rPr>
          <w:rFonts w:ascii="Times New Roman" w:eastAsia="Times New Roman" w:hAnsi="Times New Roman" w:cs="Times New Roman"/>
          <w:kern w:val="0"/>
          <w:lang w:eastAsia="lv-LV"/>
          <w14:ligatures w14:val="none"/>
        </w:rPr>
        <w:t xml:space="preserve"> ar Pas</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ja pras</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b</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m, Iepirkuma nolikumu, Tehnisko specifik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ciju, Iepirkuma l</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gumu.</w:t>
      </w:r>
      <w:r w:rsidRPr="0076106C">
        <w:rPr>
          <w:rFonts w:ascii="Times New Roman" w:eastAsia="Times New Roman" w:hAnsi="Times New Roman" w:cs="Times New Roman"/>
          <w:kern w:val="0"/>
          <w:lang w:eastAsia="lv-LV"/>
          <w14:ligatures w14:val="none"/>
        </w:rPr>
        <w:cr/>
      </w:r>
    </w:p>
    <w:p w14:paraId="129E5EC7"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tbl>
      <w:tblPr>
        <w:tblStyle w:val="Reatabula"/>
        <w:tblW w:w="8522" w:type="dxa"/>
        <w:tblInd w:w="-5" w:type="dxa"/>
        <w:tblLook w:val="04A0" w:firstRow="1" w:lastRow="0" w:firstColumn="1" w:lastColumn="0" w:noHBand="0" w:noVBand="1"/>
      </w:tblPr>
      <w:tblGrid>
        <w:gridCol w:w="5545"/>
        <w:gridCol w:w="2977"/>
      </w:tblGrid>
      <w:tr w:rsidR="0076106C" w:rsidRPr="0076106C" w14:paraId="32FB7E7C" w14:textId="77777777" w:rsidTr="006D6519">
        <w:tc>
          <w:tcPr>
            <w:tcW w:w="5545" w:type="dxa"/>
          </w:tcPr>
          <w:p w14:paraId="60A6A446" w14:textId="77777777" w:rsidR="0076106C" w:rsidRPr="0076106C" w:rsidRDefault="0076106C" w:rsidP="0076106C">
            <w:pPr>
              <w:widowControl w:val="0"/>
              <w:autoSpaceDE w:val="0"/>
              <w:autoSpaceDN w:val="0"/>
              <w:adjustRightInd w:val="0"/>
              <w:jc w:val="center"/>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Nosaukums</w:t>
            </w:r>
          </w:p>
        </w:tc>
        <w:tc>
          <w:tcPr>
            <w:tcW w:w="2977" w:type="dxa"/>
          </w:tcPr>
          <w:p w14:paraId="73F9032B"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Cena, EUR bez PVN</w:t>
            </w:r>
          </w:p>
        </w:tc>
      </w:tr>
      <w:tr w:rsidR="0076106C" w:rsidRPr="0076106C" w14:paraId="5A9F5AA0" w14:textId="77777777" w:rsidTr="006D6519">
        <w:trPr>
          <w:trHeight w:val="978"/>
        </w:trPr>
        <w:tc>
          <w:tcPr>
            <w:tcW w:w="5545" w:type="dxa"/>
          </w:tcPr>
          <w:p w14:paraId="75302A3E"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p w14:paraId="53D18C80"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Apkures katla (pretendents norāda marku, modeli) piegāde, uzstādīšana un ieregulēšana.</w:t>
            </w:r>
          </w:p>
        </w:tc>
        <w:tc>
          <w:tcPr>
            <w:tcW w:w="2977" w:type="dxa"/>
          </w:tcPr>
          <w:p w14:paraId="2907EDA2"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p w14:paraId="30341F3E"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tc>
      </w:tr>
    </w:tbl>
    <w:p w14:paraId="2E648272"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60ED0C7B"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0104A5F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Summa vārdiem: ____________________________ eur bez PVN</w:t>
      </w:r>
    </w:p>
    <w:p w14:paraId="2A5F17E5"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1D24840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1CE9219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6B9C242"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______________________________________________________________________</w:t>
      </w:r>
    </w:p>
    <w:p w14:paraId="0F5E2280"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Pretendenta likumiskā vai pilnvarotā pārstāvja amats, vārds, uzvārds un paraksts</w:t>
      </w:r>
    </w:p>
    <w:p w14:paraId="295E536E" w14:textId="77777777" w:rsidR="0076106C" w:rsidRPr="0076106C" w:rsidRDefault="0076106C" w:rsidP="0076106C">
      <w:pPr>
        <w:spacing w:after="0" w:line="240" w:lineRule="auto"/>
        <w:rPr>
          <w:rFonts w:ascii="Times New Roman" w:eastAsia="Times New Roman" w:hAnsi="Times New Roman" w:cs="Times New Roman"/>
          <w:kern w:val="0"/>
          <w:lang w:val="en-GB"/>
          <w14:ligatures w14:val="none"/>
        </w:rPr>
      </w:pPr>
    </w:p>
    <w:p w14:paraId="6787D5C9" w14:textId="68B40240" w:rsidR="0076106C" w:rsidRDefault="0076106C" w:rsidP="00375EF3">
      <w:pPr>
        <w:spacing w:after="0"/>
        <w:jc w:val="both"/>
        <w:rPr>
          <w:rFonts w:ascii="Times New Roman" w:hAnsi="Times New Roman" w:cs="Times New Roman"/>
        </w:rPr>
      </w:pPr>
    </w:p>
    <w:p w14:paraId="5CC7526D" w14:textId="77777777" w:rsidR="0076106C" w:rsidRDefault="0076106C">
      <w:pPr>
        <w:rPr>
          <w:rFonts w:ascii="Times New Roman" w:hAnsi="Times New Roman" w:cs="Times New Roman"/>
        </w:rPr>
      </w:pPr>
      <w:r>
        <w:rPr>
          <w:rFonts w:ascii="Times New Roman" w:hAnsi="Times New Roman" w:cs="Times New Roman"/>
        </w:rPr>
        <w:br w:type="page"/>
      </w:r>
    </w:p>
    <w:p w14:paraId="07E27497" w14:textId="77777777" w:rsidR="0076106C" w:rsidRPr="002D4F02" w:rsidRDefault="0076106C" w:rsidP="0076106C">
      <w:pPr>
        <w:spacing w:after="0" w:line="240" w:lineRule="auto"/>
        <w:jc w:val="right"/>
        <w:rPr>
          <w:rFonts w:ascii="Times New Roman" w:hAnsi="Times New Roman" w:cs="Times New Roman"/>
        </w:rPr>
      </w:pPr>
      <w:r w:rsidRPr="002D4F02">
        <w:rPr>
          <w:rFonts w:ascii="Times New Roman" w:hAnsi="Times New Roman" w:cs="Times New Roman"/>
        </w:rPr>
        <w:lastRenderedPageBreak/>
        <w:t xml:space="preserve">Pielikums Nr.5 </w:t>
      </w:r>
    </w:p>
    <w:p w14:paraId="159F7F3A" w14:textId="77777777" w:rsidR="0076106C" w:rsidRPr="002D4F02" w:rsidRDefault="0076106C" w:rsidP="0076106C">
      <w:pPr>
        <w:spacing w:after="0" w:line="240" w:lineRule="auto"/>
        <w:jc w:val="right"/>
        <w:rPr>
          <w:rFonts w:ascii="Times New Roman" w:hAnsi="Times New Roman"/>
        </w:rPr>
      </w:pPr>
      <w:r w:rsidRPr="002D4F02">
        <w:rPr>
          <w:rFonts w:ascii="Times New Roman" w:hAnsi="Times New Roman"/>
          <w:lang w:eastAsia="lv-LV"/>
        </w:rPr>
        <w:t>Iepirkumam Nr.</w:t>
      </w:r>
      <w:r w:rsidRPr="002D4F02">
        <w:rPr>
          <w:rFonts w:ascii="Times New Roman" w:hAnsi="Times New Roman"/>
        </w:rPr>
        <w:t xml:space="preserve"> 1-5/1/2022/1-40/2023-4</w:t>
      </w:r>
    </w:p>
    <w:p w14:paraId="1D99D68E" w14:textId="77777777" w:rsidR="0076106C" w:rsidRPr="00583807" w:rsidRDefault="0076106C" w:rsidP="0076106C">
      <w:pPr>
        <w:jc w:val="right"/>
        <w:rPr>
          <w:rFonts w:ascii="Times New Roman" w:hAnsi="Times New Roman" w:cs="Times New Roman"/>
          <w:i/>
          <w:iCs/>
        </w:rPr>
      </w:pPr>
      <w:r w:rsidRPr="00583807">
        <w:rPr>
          <w:rFonts w:ascii="Times New Roman" w:hAnsi="Times New Roman" w:cs="Times New Roman"/>
          <w:i/>
          <w:iCs/>
        </w:rPr>
        <w:t>PROJEKTS</w:t>
      </w:r>
    </w:p>
    <w:p w14:paraId="31C8CFEA" w14:textId="77777777" w:rsidR="0076106C" w:rsidRPr="00BF6865" w:rsidRDefault="0076106C" w:rsidP="0076106C">
      <w:pPr>
        <w:jc w:val="center"/>
        <w:rPr>
          <w:rFonts w:ascii="Times New Roman" w:hAnsi="Times New Roman" w:cs="Times New Roman"/>
        </w:rPr>
      </w:pPr>
      <w:r w:rsidRPr="00BF6865">
        <w:rPr>
          <w:rFonts w:ascii="Times New Roman" w:hAnsi="Times New Roman" w:cs="Times New Roman"/>
        </w:rPr>
        <w:t>Līgums Nr.____</w:t>
      </w:r>
    </w:p>
    <w:p w14:paraId="7FDD2509" w14:textId="77777777" w:rsidR="0076106C" w:rsidRPr="00BF6865" w:rsidRDefault="0076106C" w:rsidP="0076106C">
      <w:pPr>
        <w:jc w:val="center"/>
        <w:rPr>
          <w:rFonts w:ascii="Times New Roman" w:hAnsi="Times New Roman" w:cs="Times New Roman"/>
        </w:rPr>
      </w:pPr>
      <w:r w:rsidRPr="00BF6865">
        <w:rPr>
          <w:rFonts w:ascii="Times New Roman" w:hAnsi="Times New Roman" w:cs="Times New Roman"/>
        </w:rPr>
        <w:t>Par</w:t>
      </w:r>
      <w:r>
        <w:rPr>
          <w:rFonts w:ascii="Times New Roman" w:hAnsi="Times New Roman" w:cs="Times New Roman"/>
        </w:rPr>
        <w:t xml:space="preserve"> granulu</w:t>
      </w:r>
      <w:r w:rsidRPr="00BF6865">
        <w:rPr>
          <w:rFonts w:ascii="Times New Roman" w:hAnsi="Times New Roman" w:cs="Times New Roman"/>
        </w:rPr>
        <w:t xml:space="preserve"> apkures katla piegādi un uzstādīšanu </w:t>
      </w:r>
    </w:p>
    <w:p w14:paraId="61E2D316" w14:textId="77777777" w:rsidR="0076106C" w:rsidRPr="00BF6865" w:rsidRDefault="0076106C" w:rsidP="0076106C">
      <w:pPr>
        <w:rPr>
          <w:rFonts w:ascii="Times New Roman" w:hAnsi="Times New Roman" w:cs="Times New Roman"/>
        </w:rPr>
      </w:pPr>
      <w:r w:rsidRPr="00BF6865">
        <w:rPr>
          <w:rFonts w:ascii="Times New Roman" w:hAnsi="Times New Roman" w:cs="Times New Roman"/>
        </w:rPr>
        <w:t>Alūksnē</w:t>
      </w:r>
    </w:p>
    <w:p w14:paraId="55C8E6E8" w14:textId="77777777" w:rsidR="0076106C" w:rsidRPr="00BF6865" w:rsidRDefault="0076106C" w:rsidP="0076106C">
      <w:pPr>
        <w:spacing w:after="0" w:line="240" w:lineRule="auto"/>
        <w:jc w:val="both"/>
        <w:rPr>
          <w:rFonts w:ascii="Times New Roman" w:hAnsi="Times New Roman" w:cs="Times New Roman"/>
          <w:i/>
          <w:iCs/>
        </w:rPr>
      </w:pPr>
      <w:r w:rsidRPr="00BF6865">
        <w:rPr>
          <w:rFonts w:ascii="Times New Roman" w:hAnsi="Times New Roman" w:cs="Times New Roman"/>
          <w:i/>
          <w:iCs/>
        </w:rPr>
        <w:t xml:space="preserve">Līguma parakstīšanas datums </w:t>
      </w:r>
    </w:p>
    <w:p w14:paraId="174F2C0C" w14:textId="77777777" w:rsidR="0076106C" w:rsidRPr="00BF6865" w:rsidRDefault="0076106C" w:rsidP="0076106C">
      <w:pPr>
        <w:spacing w:after="0" w:line="240" w:lineRule="auto"/>
        <w:jc w:val="both"/>
        <w:rPr>
          <w:rFonts w:ascii="Times New Roman" w:hAnsi="Times New Roman" w:cs="Times New Roman"/>
          <w:i/>
          <w:iCs/>
        </w:rPr>
      </w:pPr>
      <w:r w:rsidRPr="00BF6865">
        <w:rPr>
          <w:rFonts w:ascii="Times New Roman" w:hAnsi="Times New Roman" w:cs="Times New Roman"/>
          <w:i/>
          <w:iCs/>
        </w:rPr>
        <w:t>ir pēdējā pievienotā droša elektroniskā paraksta</w:t>
      </w:r>
    </w:p>
    <w:p w14:paraId="53599310" w14:textId="77777777" w:rsidR="0076106C" w:rsidRPr="00BF6865" w:rsidRDefault="0076106C" w:rsidP="0076106C">
      <w:pPr>
        <w:spacing w:after="0" w:line="240" w:lineRule="auto"/>
        <w:jc w:val="both"/>
        <w:rPr>
          <w:rFonts w:ascii="Times New Roman" w:hAnsi="Times New Roman" w:cs="Times New Roman"/>
        </w:rPr>
      </w:pPr>
      <w:r w:rsidRPr="00BF6865">
        <w:rPr>
          <w:rFonts w:ascii="Times New Roman" w:hAnsi="Times New Roman" w:cs="Times New Roman"/>
          <w:i/>
          <w:iCs/>
        </w:rPr>
        <w:t>un tā laika zīmoga datums</w:t>
      </w:r>
    </w:p>
    <w:p w14:paraId="2E6BAA53" w14:textId="77777777" w:rsidR="0076106C" w:rsidRPr="00BF6865" w:rsidRDefault="0076106C" w:rsidP="0076106C">
      <w:pPr>
        <w:jc w:val="both"/>
        <w:rPr>
          <w:rFonts w:ascii="Times New Roman" w:hAnsi="Times New Roman" w:cs="Times New Roman"/>
        </w:rPr>
      </w:pPr>
    </w:p>
    <w:p w14:paraId="7372000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Sabiedrība ar ierobežotu atbildību „ALŪKSNES ENERĢIJA”, vienotais reģistrācijas Nr.43203003117, juridiskā adrese Parka iela 2C, Alūksne, Alūksnes novads, LV-4301, tās ___________ personā, kur</w:t>
      </w:r>
      <w:r>
        <w:rPr>
          <w:rFonts w:ascii="Times New Roman" w:hAnsi="Times New Roman" w:cs="Times New Roman"/>
        </w:rPr>
        <w:t>a</w:t>
      </w:r>
      <w:r w:rsidRPr="00BF6865">
        <w:rPr>
          <w:rFonts w:ascii="Times New Roman" w:hAnsi="Times New Roman" w:cs="Times New Roman"/>
        </w:rPr>
        <w:t xml:space="preserve"> rīkojas uz </w:t>
      </w:r>
      <w:r>
        <w:rPr>
          <w:rFonts w:ascii="Times New Roman" w:hAnsi="Times New Roman" w:cs="Times New Roman"/>
        </w:rPr>
        <w:t xml:space="preserve">statūtu </w:t>
      </w:r>
      <w:r w:rsidRPr="00BF6865">
        <w:rPr>
          <w:rFonts w:ascii="Times New Roman" w:hAnsi="Times New Roman" w:cs="Times New Roman"/>
        </w:rPr>
        <w:t>pamata (turpmāk - Pircējs), no vienas</w:t>
      </w:r>
      <w:r>
        <w:rPr>
          <w:rFonts w:ascii="Times New Roman" w:hAnsi="Times New Roman" w:cs="Times New Roman"/>
        </w:rPr>
        <w:t xml:space="preserve"> </w:t>
      </w:r>
      <w:r w:rsidRPr="00BF6865">
        <w:rPr>
          <w:rFonts w:ascii="Times New Roman" w:hAnsi="Times New Roman" w:cs="Times New Roman"/>
        </w:rPr>
        <w:t xml:space="preserve">puses, un </w:t>
      </w:r>
    </w:p>
    <w:p w14:paraId="7776F5A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_______________, vienotais reģistrācijas Nr.: ___________, juridiskā adrese – __________, tās ____________ personā, kur</w:t>
      </w:r>
      <w:r>
        <w:rPr>
          <w:rFonts w:ascii="Times New Roman" w:hAnsi="Times New Roman" w:cs="Times New Roman"/>
        </w:rPr>
        <w:t xml:space="preserve">__ </w:t>
      </w:r>
      <w:r w:rsidRPr="00BF6865">
        <w:rPr>
          <w:rFonts w:ascii="Times New Roman" w:hAnsi="Times New Roman" w:cs="Times New Roman"/>
        </w:rPr>
        <w:t>rīkojas uz ___________ pamata (turpmāk - Piegādātājs), no otras puses,</w:t>
      </w:r>
    </w:p>
    <w:p w14:paraId="29BA4EF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kā arī abi kopā vai katrs atsevišķi (turpmāk - Puses vai Puse), ar saistošu spēku kā sev, tā savu tiesību, saistību un pienākumu tālāk pārņēmējiem un ieguvējiem, izsakot savu gribu brīvi – bez maldības, viltus un spaidiem, savstarpēji vienojoties un pamatojoties uz Pircēja iepirkuma “Granulu apkures katla piegāde un uzstādīšana katlu mājā Ziemeru ielā 12, Alūksnē” Identifikācijas Nr. 1-5/1/2022/1-40/2023-4 (turpmāk – Iepirkuma procedūra) </w:t>
      </w:r>
      <w:r>
        <w:rPr>
          <w:rFonts w:ascii="Times New Roman" w:hAnsi="Times New Roman" w:cs="Times New Roman"/>
        </w:rPr>
        <w:t>rezultātiem</w:t>
      </w:r>
      <w:r w:rsidRPr="00BF6865">
        <w:rPr>
          <w:rFonts w:ascii="Times New Roman" w:hAnsi="Times New Roman" w:cs="Times New Roman"/>
        </w:rPr>
        <w:t>, noslēdz šādu līgumu (turpmāk – Līgums):</w:t>
      </w:r>
    </w:p>
    <w:p w14:paraId="6B7386EF"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1.Līguma priekšmets</w:t>
      </w:r>
    </w:p>
    <w:p w14:paraId="4A0C63A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1.1 Pircējs apņemas pirkt un Piegādātājs apņemas pārdot, piegādāt un uzstādīt koksnes granulu apkures katlu ar katla jaudu </w:t>
      </w:r>
      <w:r>
        <w:rPr>
          <w:rFonts w:ascii="Times New Roman" w:hAnsi="Times New Roman" w:cs="Times New Roman"/>
        </w:rPr>
        <w:t>499</w:t>
      </w:r>
      <w:r w:rsidRPr="00583807">
        <w:rPr>
          <w:rFonts w:ascii="Times New Roman" w:hAnsi="Times New Roman" w:cs="Times New Roman"/>
        </w:rPr>
        <w:t xml:space="preserve"> kW</w:t>
      </w:r>
      <w:r w:rsidRPr="00BF6865">
        <w:rPr>
          <w:rFonts w:ascii="Times New Roman" w:hAnsi="Times New Roman" w:cs="Times New Roman"/>
        </w:rPr>
        <w:t xml:space="preserve"> (turpmāk – Iekārtas), atbilstoši Iepirkuma procedūras dokumentu nosacījumiem, Līgumam un Piegādātāja iesniegtajam piedāvājumam Iepirkuma procedūrā (turpmāk – Piedāvājums), tai skaitā, bet neaprobežojoties, tā tehniskai specifikācijai un finanšu piedāvājumam, kas ar Līguma spēkā stāšanās brīdi kļūst par Līguma neatņemamu sastāvdaļu.</w:t>
      </w:r>
    </w:p>
    <w:p w14:paraId="5858D091"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2.Preces kvalitāte un garantija</w:t>
      </w:r>
    </w:p>
    <w:p w14:paraId="62463A0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2.1 Piegādātājs garantē, ka Iekārta ir jauna, augstas kvalitātes, iepriekš nelietota un nav izmantota demonstrācijās, tā nesatur iepriekš lietotas vai atjaunotas sastāvdaļas vai komponentes.</w:t>
      </w:r>
    </w:p>
    <w:p w14:paraId="3B2CA88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2.2 Piegādātājs garantē, ka Iekārta atbilst Iepirkuma procedūras un Līguma noteikumiem un ir derīga ekspluatācijai, kā arī to, ka Iekārt</w:t>
      </w:r>
      <w:r>
        <w:rPr>
          <w:rFonts w:ascii="Times New Roman" w:hAnsi="Times New Roman" w:cs="Times New Roman"/>
        </w:rPr>
        <w:t>as</w:t>
      </w:r>
      <w:r w:rsidRPr="00BF6865">
        <w:rPr>
          <w:rFonts w:ascii="Times New Roman" w:hAnsi="Times New Roman" w:cs="Times New Roman"/>
        </w:rPr>
        <w:t xml:space="preserve"> izmantošana, atbilstoši to uzdevumiem, nenodarīs kaitējumu cilvēka veselībai un dzīvībai.</w:t>
      </w:r>
    </w:p>
    <w:p w14:paraId="3B49632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2.3 Iekārt</w:t>
      </w:r>
      <w:r>
        <w:rPr>
          <w:rFonts w:ascii="Times New Roman" w:hAnsi="Times New Roman" w:cs="Times New Roman"/>
        </w:rPr>
        <w:t>ai</w:t>
      </w:r>
      <w:r w:rsidRPr="00BF6865">
        <w:rPr>
          <w:rFonts w:ascii="Times New Roman" w:hAnsi="Times New Roman" w:cs="Times New Roman"/>
        </w:rPr>
        <w:t xml:space="preserve"> jāatbilst Piedāvājumam. Piegādātājs piegādā tikai Piedāvājumā norādītā konkrētā ražotāja Iekārta ar noteiktajiem Iekārt</w:t>
      </w:r>
      <w:r>
        <w:rPr>
          <w:rFonts w:ascii="Times New Roman" w:hAnsi="Times New Roman" w:cs="Times New Roman"/>
        </w:rPr>
        <w:t>as</w:t>
      </w:r>
      <w:r w:rsidRPr="00BF6865">
        <w:rPr>
          <w:rFonts w:ascii="Times New Roman" w:hAnsi="Times New Roman" w:cs="Times New Roman"/>
        </w:rPr>
        <w:t xml:space="preserve"> parametriem un komplektāciju.</w:t>
      </w:r>
    </w:p>
    <w:p w14:paraId="096CFC6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2.4 Piegādātājs ir atbildīgs par piegādāt</w:t>
      </w:r>
      <w:r>
        <w:rPr>
          <w:rFonts w:ascii="Times New Roman" w:hAnsi="Times New Roman" w:cs="Times New Roman"/>
        </w:rPr>
        <w:t>ās</w:t>
      </w:r>
      <w:r w:rsidRPr="00BF6865">
        <w:rPr>
          <w:rFonts w:ascii="Times New Roman" w:hAnsi="Times New Roman" w:cs="Times New Roman"/>
        </w:rPr>
        <w:t xml:space="preserve"> Iekārt</w:t>
      </w:r>
      <w:r>
        <w:rPr>
          <w:rFonts w:ascii="Times New Roman" w:hAnsi="Times New Roman" w:cs="Times New Roman"/>
        </w:rPr>
        <w:t>as</w:t>
      </w:r>
      <w:r w:rsidRPr="00BF6865">
        <w:rPr>
          <w:rFonts w:ascii="Times New Roman" w:hAnsi="Times New Roman" w:cs="Times New Roman"/>
        </w:rPr>
        <w:t xml:space="preserve"> kvalitāti un šai sakarā apņemas atlīdzināt Pircējam visus pierādāmos ar Iekārt</w:t>
      </w:r>
      <w:r>
        <w:rPr>
          <w:rFonts w:ascii="Times New Roman" w:hAnsi="Times New Roman" w:cs="Times New Roman"/>
        </w:rPr>
        <w:t>as</w:t>
      </w:r>
      <w:r w:rsidRPr="00BF6865">
        <w:rPr>
          <w:rFonts w:ascii="Times New Roman" w:hAnsi="Times New Roman" w:cs="Times New Roman"/>
        </w:rPr>
        <w:t xml:space="preserve"> neatbilstību kvalitātei saistītos zaudējumus.</w:t>
      </w:r>
    </w:p>
    <w:p w14:paraId="351AAD5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2.5 Iekārt</w:t>
      </w:r>
      <w:r>
        <w:rPr>
          <w:rFonts w:ascii="Times New Roman" w:hAnsi="Times New Roman" w:cs="Times New Roman"/>
        </w:rPr>
        <w:t>as</w:t>
      </w:r>
      <w:r w:rsidRPr="00BF6865">
        <w:rPr>
          <w:rFonts w:ascii="Times New Roman" w:hAnsi="Times New Roman" w:cs="Times New Roman"/>
        </w:rPr>
        <w:t xml:space="preserve"> garantijas termiņš ir 36 (trīsdesmit seši) mēneši no Iekārt</w:t>
      </w:r>
      <w:r>
        <w:rPr>
          <w:rFonts w:ascii="Times New Roman" w:hAnsi="Times New Roman" w:cs="Times New Roman"/>
        </w:rPr>
        <w:t>as</w:t>
      </w:r>
      <w:r w:rsidRPr="00BF6865">
        <w:rPr>
          <w:rFonts w:ascii="Times New Roman" w:hAnsi="Times New Roman" w:cs="Times New Roman"/>
        </w:rPr>
        <w:t xml:space="preserve"> nodošanas – pieņemšanas akta abpusējas parakstīšanas dienas. Norādītais garantijas termiņš attiecināms uz visiem piegādāt</w:t>
      </w:r>
      <w:r>
        <w:rPr>
          <w:rFonts w:ascii="Times New Roman" w:hAnsi="Times New Roman" w:cs="Times New Roman"/>
        </w:rPr>
        <w:t>ās</w:t>
      </w:r>
      <w:r w:rsidRPr="00BF6865">
        <w:rPr>
          <w:rFonts w:ascii="Times New Roman" w:hAnsi="Times New Roman" w:cs="Times New Roman"/>
        </w:rPr>
        <w:t xml:space="preserve"> Iekārt</w:t>
      </w:r>
      <w:r>
        <w:rPr>
          <w:rFonts w:ascii="Times New Roman" w:hAnsi="Times New Roman" w:cs="Times New Roman"/>
        </w:rPr>
        <w:t>as</w:t>
      </w:r>
      <w:r w:rsidRPr="00BF6865">
        <w:rPr>
          <w:rFonts w:ascii="Times New Roman" w:hAnsi="Times New Roman" w:cs="Times New Roman"/>
        </w:rPr>
        <w:t xml:space="preserve"> komplektējošajiem elementiem.</w:t>
      </w:r>
    </w:p>
    <w:p w14:paraId="5B79B55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2.6 Garantijas termiņa tehniskā apkope ietver visus nepieciešamos ražotāja noteiktos regulāri veicamos darbus un maināmos materiālus, lai nodrošinātu Iekārt</w:t>
      </w:r>
      <w:r>
        <w:rPr>
          <w:rFonts w:ascii="Times New Roman" w:hAnsi="Times New Roman" w:cs="Times New Roman"/>
        </w:rPr>
        <w:t>as</w:t>
      </w:r>
      <w:r w:rsidRPr="00BF6865">
        <w:rPr>
          <w:rFonts w:ascii="Times New Roman" w:hAnsi="Times New Roman" w:cs="Times New Roman"/>
        </w:rPr>
        <w:t xml:space="preserve"> pilnvērtīgu ekspluatāciju.</w:t>
      </w:r>
    </w:p>
    <w:p w14:paraId="672F4577"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2.7 Iekārt</w:t>
      </w:r>
      <w:r>
        <w:rPr>
          <w:rFonts w:ascii="Times New Roman" w:hAnsi="Times New Roman" w:cs="Times New Roman"/>
        </w:rPr>
        <w:t>ai</w:t>
      </w:r>
      <w:r w:rsidRPr="00BF6865">
        <w:rPr>
          <w:rFonts w:ascii="Times New Roman" w:hAnsi="Times New Roman" w:cs="Times New Roman"/>
        </w:rPr>
        <w:t xml:space="preserve"> nepieciešamo tehnisko apkopi un remontu garantijas termiņā Piegādātājs veic bez papildu samaksas.</w:t>
      </w:r>
    </w:p>
    <w:p w14:paraId="1B88C52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2.8 Garantijas termiņā Piegādātājs ir atbildīgs par jebkuru Iekārt</w:t>
      </w:r>
      <w:r>
        <w:rPr>
          <w:rFonts w:ascii="Times New Roman" w:hAnsi="Times New Roman" w:cs="Times New Roman"/>
        </w:rPr>
        <w:t>as</w:t>
      </w:r>
      <w:r w:rsidRPr="00BF6865">
        <w:rPr>
          <w:rFonts w:ascii="Times New Roman" w:hAnsi="Times New Roman" w:cs="Times New Roman"/>
        </w:rPr>
        <w:t xml:space="preserve"> defektu, ja vien tas nav radies Pircēja Iekārt</w:t>
      </w:r>
      <w:r>
        <w:rPr>
          <w:rFonts w:ascii="Times New Roman" w:hAnsi="Times New Roman" w:cs="Times New Roman"/>
        </w:rPr>
        <w:t>as</w:t>
      </w:r>
      <w:r w:rsidRPr="00BF6865">
        <w:rPr>
          <w:rFonts w:ascii="Times New Roman" w:hAnsi="Times New Roman" w:cs="Times New Roman"/>
        </w:rPr>
        <w:t xml:space="preserve"> nepareizas ekspluatācijas dēļ. Ja Pircējs Iekārt</w:t>
      </w:r>
      <w:r>
        <w:rPr>
          <w:rFonts w:ascii="Times New Roman" w:hAnsi="Times New Roman" w:cs="Times New Roman"/>
        </w:rPr>
        <w:t>as</w:t>
      </w:r>
      <w:r w:rsidRPr="00BF6865">
        <w:rPr>
          <w:rFonts w:ascii="Times New Roman" w:hAnsi="Times New Roman" w:cs="Times New Roman"/>
        </w:rPr>
        <w:t xml:space="preserve"> ekspluatācijas laikā konstatē bojājumus/defektus, Pircējs nekavējoties par to ziņo Piegādātājam, konstatēto bojājumu/defektu pieteikumu nosūtot elektroniski uz Piegādātāja Pārstāvja e- pasta adresi un par pieteikuma nosūtīšanu Pārstāvi informējot telefoniski. Ārkārtas izsaukuma gadījumā jānodrošina ar servisa inženiera ierašanos uz izsaukumu ne vēlāk kā 48 stundu laikā.</w:t>
      </w:r>
    </w:p>
    <w:p w14:paraId="6900BB6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2.9 Garantijas termiņā Piegādātājs apņemas veikt Iekārt</w:t>
      </w:r>
      <w:r>
        <w:rPr>
          <w:rFonts w:ascii="Times New Roman" w:hAnsi="Times New Roman" w:cs="Times New Roman"/>
        </w:rPr>
        <w:t>as</w:t>
      </w:r>
      <w:r w:rsidRPr="00BF6865">
        <w:rPr>
          <w:rFonts w:ascii="Times New Roman" w:hAnsi="Times New Roman" w:cs="Times New Roman"/>
        </w:rPr>
        <w:t xml:space="preserve"> remontu ne vēlāk kā 1 (vienas) dienas laikā vai citā ar Pircēju saskaņotā termiņā.</w:t>
      </w:r>
    </w:p>
    <w:p w14:paraId="5C22C592"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3.Līguma summa un norēķinu kārtība</w:t>
      </w:r>
    </w:p>
    <w:p w14:paraId="3D0259B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3.1. Iekārt</w:t>
      </w:r>
      <w:r>
        <w:rPr>
          <w:rFonts w:ascii="Times New Roman" w:hAnsi="Times New Roman" w:cs="Times New Roman"/>
        </w:rPr>
        <w:t>as</w:t>
      </w:r>
      <w:r w:rsidRPr="00BF6865">
        <w:rPr>
          <w:rFonts w:ascii="Times New Roman" w:hAnsi="Times New Roman" w:cs="Times New Roman"/>
        </w:rPr>
        <w:t xml:space="preserve"> cena ir ___ EUR (___) bez pievienotās vērtības nodokļa (turpmāk – PVN), __% PVN ir __ EUR (__), veidojot kopējo līguma summu ar PVN ___ EUR (___) (turpmāk - Kopējā līguma summa).</w:t>
      </w:r>
    </w:p>
    <w:p w14:paraId="1E39907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3.2.Kopējā līguma summā ir ietverti nodokļi, nodevas, PVN, Iekārt</w:t>
      </w:r>
      <w:r>
        <w:rPr>
          <w:rFonts w:ascii="Times New Roman" w:hAnsi="Times New Roman" w:cs="Times New Roman"/>
        </w:rPr>
        <w:t>as</w:t>
      </w:r>
      <w:r w:rsidRPr="00BF6865">
        <w:rPr>
          <w:rFonts w:ascii="Times New Roman" w:hAnsi="Times New Roman" w:cs="Times New Roman"/>
        </w:rPr>
        <w:t xml:space="preserve"> vērtība, piegāde, uzstādīšana, transporta izdevumi nodrošinot Iekārt</w:t>
      </w:r>
      <w:r>
        <w:rPr>
          <w:rFonts w:ascii="Times New Roman" w:hAnsi="Times New Roman" w:cs="Times New Roman"/>
        </w:rPr>
        <w:t>as</w:t>
      </w:r>
      <w:r w:rsidRPr="00BF6865">
        <w:rPr>
          <w:rFonts w:ascii="Times New Roman" w:hAnsi="Times New Roman" w:cs="Times New Roman"/>
        </w:rPr>
        <w:t xml:space="preserve"> piegādi, uzstādīšanu, garantijas izdevumi, garantijas tehniskās apkopes, tehniskās apkopes laikā visu nepieciešamo ražotāja noteikto regulāri veicamo darbu un maināmo materiālu izmaksas, tai skaitā, iespējamie sadārdzinājumi, un visas citas izmaksas, kuras rodas vai var rasties Piegādātājam saistībā ar Līguma priekšmetu visā Līguma darbības termiņā.</w:t>
      </w:r>
    </w:p>
    <w:p w14:paraId="2168C34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3.3.Ja saskaņā ar Latvijas Republikā spēkā esošajiem normatīvajiem aktiem turpmāk tiek grozīta PVN likme, Kopējā līguma summa (kā arī jebkuru Līgumā noteikto daļējo maksājumu apmērs) ar PVN tiek grozīta atbilstoši PVN likmes izmaiņām bez atsevišķas Pušu vienošanās, ņemot par pamatu līguma summu bez PVN, kas paliek nemainīga, un jauno nodokļa likmi.</w:t>
      </w:r>
    </w:p>
    <w:p w14:paraId="4B19748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3.4.Avansa maksājumi nav paredzēti.</w:t>
      </w:r>
    </w:p>
    <w:p w14:paraId="2A976BA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3.5.Pircējs Iekārt</w:t>
      </w:r>
      <w:r>
        <w:rPr>
          <w:rFonts w:ascii="Times New Roman" w:hAnsi="Times New Roman" w:cs="Times New Roman"/>
        </w:rPr>
        <w:t>as</w:t>
      </w:r>
      <w:r w:rsidRPr="00BF6865">
        <w:rPr>
          <w:rFonts w:ascii="Times New Roman" w:hAnsi="Times New Roman" w:cs="Times New Roman"/>
        </w:rPr>
        <w:t xml:space="preserve"> apmaksu veic 30 (trīsdesmit) kalendāra dienu laikā pēc Iekārt</w:t>
      </w:r>
      <w:r>
        <w:rPr>
          <w:rFonts w:ascii="Times New Roman" w:hAnsi="Times New Roman" w:cs="Times New Roman"/>
        </w:rPr>
        <w:t>as</w:t>
      </w:r>
      <w:r w:rsidRPr="00BF6865">
        <w:rPr>
          <w:rFonts w:ascii="Times New Roman" w:hAnsi="Times New Roman" w:cs="Times New Roman"/>
        </w:rPr>
        <w:t xml:space="preserve"> nodošanas – pieņemšanas akta abpusējas parakstīšanas, atbilstoši 5.7.punktā noteiktajam, un Piegādātāja rēķina saņemšanas ar bezskaidras naudas pārskaitījumu uz Piegādātāja norādīto norēķinu kontu bankā.</w:t>
      </w:r>
    </w:p>
    <w:p w14:paraId="0E09CA0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3.8.Piegādātājs, papildu Latvijas Republikā spēkā esošajos normatīvajos aktos izvirzītajām prasībām dokumentu noformēšanai un to saturam, visos Pircējam iesniegtajos dokumentos (rēķinos, u.tml.) norāda Pircēja rekvizītus un atsauci uz Līguma Nr.</w:t>
      </w:r>
    </w:p>
    <w:p w14:paraId="28971DCB"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4.Līguma darbības termiņš, pirmstermiņa laušana un Līguma grozīšana</w:t>
      </w:r>
    </w:p>
    <w:p w14:paraId="485ECCA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4.1.Līgums stājas spēkā ar tā abpusēju parakstīšanas brīdi un ir spēkā līdz Pušu saistību pilnīgai izpildei, t.i., līdz brīdim, kad pilnībā nokārtoti visi maksājumi un beidzies Iekārt</w:t>
      </w:r>
      <w:r>
        <w:rPr>
          <w:rFonts w:ascii="Times New Roman" w:hAnsi="Times New Roman" w:cs="Times New Roman"/>
        </w:rPr>
        <w:t>as</w:t>
      </w:r>
      <w:r w:rsidRPr="00BF6865">
        <w:rPr>
          <w:rFonts w:ascii="Times New Roman" w:hAnsi="Times New Roman" w:cs="Times New Roman"/>
        </w:rPr>
        <w:t xml:space="preserve"> garantijas termiņš.</w:t>
      </w:r>
    </w:p>
    <w:p w14:paraId="77DD658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4.2.Līguma pirmstermiņa laušana iespējama: </w:t>
      </w:r>
    </w:p>
    <w:p w14:paraId="038CBD7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4.2.1. Pusēm vienojoties;</w:t>
      </w:r>
    </w:p>
    <w:p w14:paraId="494E4F55"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4.2.2.Pusēm ir tiesības vienpusēji lauzt Līgumu, ja viena no Pusēm likumā noteiktajā kārtībā tiek atzīta par maksātnespējīgu vai bankrotējušu vai pret to uzsākts likvidācijas process.</w:t>
      </w:r>
    </w:p>
    <w:p w14:paraId="5C46516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4.2.3. Pircējam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0AEFC3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4.3 Visi Līguma grozījumi, vienošanās un papildinājumi ir jānoformē rakstiski, kuri, Pusēm parakstot, kļūst par Līguma neatņemamu sastāvdaļu.</w:t>
      </w:r>
    </w:p>
    <w:p w14:paraId="240DE115"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5. Iekārt</w:t>
      </w:r>
      <w:r>
        <w:rPr>
          <w:rFonts w:ascii="Times New Roman" w:hAnsi="Times New Roman" w:cs="Times New Roman"/>
          <w:b/>
          <w:bCs/>
        </w:rPr>
        <w:t>as</w:t>
      </w:r>
      <w:r w:rsidRPr="00BF6865">
        <w:rPr>
          <w:rFonts w:ascii="Times New Roman" w:hAnsi="Times New Roman" w:cs="Times New Roman"/>
          <w:b/>
          <w:bCs/>
        </w:rPr>
        <w:t xml:space="preserve"> piegādes vieta, termiņš un kārtība</w:t>
      </w:r>
    </w:p>
    <w:p w14:paraId="4380B11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5.1.Iekārt</w:t>
      </w:r>
      <w:r>
        <w:rPr>
          <w:rFonts w:ascii="Times New Roman" w:hAnsi="Times New Roman" w:cs="Times New Roman"/>
        </w:rPr>
        <w:t>as</w:t>
      </w:r>
      <w:r w:rsidRPr="00BF6865">
        <w:rPr>
          <w:rFonts w:ascii="Times New Roman" w:hAnsi="Times New Roman" w:cs="Times New Roman"/>
        </w:rPr>
        <w:t xml:space="preserve"> piegādes un uzstādīšanas vieta ir katlu māja </w:t>
      </w:r>
      <w:r>
        <w:rPr>
          <w:rFonts w:ascii="Times New Roman" w:hAnsi="Times New Roman" w:cs="Times New Roman"/>
        </w:rPr>
        <w:t>Ziemeru</w:t>
      </w:r>
      <w:r w:rsidRPr="00BF6865">
        <w:rPr>
          <w:rFonts w:ascii="Times New Roman" w:hAnsi="Times New Roman" w:cs="Times New Roman"/>
        </w:rPr>
        <w:t xml:space="preserve"> ielā </w:t>
      </w:r>
      <w:r>
        <w:rPr>
          <w:rFonts w:ascii="Times New Roman" w:hAnsi="Times New Roman" w:cs="Times New Roman"/>
        </w:rPr>
        <w:t>12</w:t>
      </w:r>
      <w:r w:rsidRPr="00BF6865">
        <w:rPr>
          <w:rFonts w:ascii="Times New Roman" w:hAnsi="Times New Roman" w:cs="Times New Roman"/>
        </w:rPr>
        <w:t xml:space="preserve">, </w:t>
      </w:r>
      <w:r>
        <w:rPr>
          <w:rFonts w:ascii="Times New Roman" w:hAnsi="Times New Roman" w:cs="Times New Roman"/>
        </w:rPr>
        <w:t>Alūksnē</w:t>
      </w:r>
      <w:r w:rsidRPr="00BF6865">
        <w:rPr>
          <w:rFonts w:ascii="Times New Roman" w:hAnsi="Times New Roman" w:cs="Times New Roman"/>
        </w:rPr>
        <w:t xml:space="preserve">, </w:t>
      </w:r>
      <w:r>
        <w:rPr>
          <w:rFonts w:ascii="Times New Roman" w:hAnsi="Times New Roman" w:cs="Times New Roman"/>
        </w:rPr>
        <w:t>Alūksnes</w:t>
      </w:r>
      <w:r w:rsidRPr="00BF6865">
        <w:rPr>
          <w:rFonts w:ascii="Times New Roman" w:hAnsi="Times New Roman" w:cs="Times New Roman"/>
        </w:rPr>
        <w:t xml:space="preserve"> novadā, LV-</w:t>
      </w:r>
      <w:r>
        <w:rPr>
          <w:rFonts w:ascii="Times New Roman" w:hAnsi="Times New Roman" w:cs="Times New Roman"/>
        </w:rPr>
        <w:t>4301</w:t>
      </w:r>
      <w:r w:rsidRPr="00BF6865">
        <w:rPr>
          <w:rFonts w:ascii="Times New Roman" w:hAnsi="Times New Roman" w:cs="Times New Roman"/>
        </w:rPr>
        <w:t>.</w:t>
      </w:r>
    </w:p>
    <w:p w14:paraId="3B162CEC"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5.2.Iekārt</w:t>
      </w:r>
      <w:r>
        <w:rPr>
          <w:rFonts w:ascii="Times New Roman" w:hAnsi="Times New Roman" w:cs="Times New Roman"/>
        </w:rPr>
        <w:t>as</w:t>
      </w:r>
      <w:r w:rsidRPr="00BF6865">
        <w:rPr>
          <w:rFonts w:ascii="Times New Roman" w:hAnsi="Times New Roman" w:cs="Times New Roman"/>
        </w:rPr>
        <w:t xml:space="preserve"> piegādes un uzstādīšanas laiks ir </w:t>
      </w:r>
      <w:r>
        <w:rPr>
          <w:rFonts w:ascii="Times New Roman" w:hAnsi="Times New Roman" w:cs="Times New Roman"/>
        </w:rPr>
        <w:t>3</w:t>
      </w:r>
      <w:r w:rsidRPr="00BF6865">
        <w:rPr>
          <w:rFonts w:ascii="Times New Roman" w:hAnsi="Times New Roman" w:cs="Times New Roman"/>
        </w:rPr>
        <w:t xml:space="preserve"> (</w:t>
      </w:r>
      <w:r>
        <w:rPr>
          <w:rFonts w:ascii="Times New Roman" w:hAnsi="Times New Roman" w:cs="Times New Roman"/>
        </w:rPr>
        <w:t>trīs</w:t>
      </w:r>
      <w:r w:rsidRPr="00BF6865">
        <w:rPr>
          <w:rFonts w:ascii="Times New Roman" w:hAnsi="Times New Roman" w:cs="Times New Roman"/>
        </w:rPr>
        <w:t>) kalendārie mēneši no līguma spēkā stāšanās dienas.</w:t>
      </w:r>
    </w:p>
    <w:p w14:paraId="5CC63FB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5.3.Piegādātājam Iekārt</w:t>
      </w:r>
      <w:r>
        <w:rPr>
          <w:rFonts w:ascii="Times New Roman" w:hAnsi="Times New Roman" w:cs="Times New Roman"/>
        </w:rPr>
        <w:t>as</w:t>
      </w:r>
      <w:r w:rsidRPr="00BF6865">
        <w:rPr>
          <w:rFonts w:ascii="Times New Roman" w:hAnsi="Times New Roman" w:cs="Times New Roman"/>
        </w:rPr>
        <w:t xml:space="preserve"> piegādes datums, kā arī laiks, ir saskaņojams, vismaz 2 (divas) dienas iepriekš, ar Pircēja pārstāvi, nosūtot Pircēja pārstāvim rakstveida pieprasījumu saskaņojuma sniegšanai elektroniskā veidā vai pa tālruni. </w:t>
      </w:r>
    </w:p>
    <w:p w14:paraId="3C870B2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5.4.Piegādātājs piegādāt</w:t>
      </w:r>
      <w:r>
        <w:rPr>
          <w:rFonts w:ascii="Times New Roman" w:hAnsi="Times New Roman" w:cs="Times New Roman"/>
        </w:rPr>
        <w:t>o</w:t>
      </w:r>
      <w:r w:rsidRPr="00BF6865">
        <w:rPr>
          <w:rFonts w:ascii="Times New Roman" w:hAnsi="Times New Roman" w:cs="Times New Roman"/>
        </w:rPr>
        <w:t xml:space="preserve"> Iekārt</w:t>
      </w:r>
      <w:r>
        <w:rPr>
          <w:rFonts w:ascii="Times New Roman" w:hAnsi="Times New Roman" w:cs="Times New Roman"/>
        </w:rPr>
        <w:t>u</w:t>
      </w:r>
      <w:r w:rsidRPr="00BF6865">
        <w:rPr>
          <w:rFonts w:ascii="Times New Roman" w:hAnsi="Times New Roman" w:cs="Times New Roman"/>
        </w:rPr>
        <w:t xml:space="preserve"> nodod, bet Pircējs pieņem ar Iekārt</w:t>
      </w:r>
      <w:r>
        <w:rPr>
          <w:rFonts w:ascii="Times New Roman" w:hAnsi="Times New Roman" w:cs="Times New Roman"/>
        </w:rPr>
        <w:t>as</w:t>
      </w:r>
      <w:r w:rsidRPr="00BF6865">
        <w:rPr>
          <w:rFonts w:ascii="Times New Roman" w:hAnsi="Times New Roman" w:cs="Times New Roman"/>
        </w:rPr>
        <w:t xml:space="preserve"> nodošanas – pieņemšanas aktu (turpmāk – Akts). Iekārta uzskatāma par nodot</w:t>
      </w:r>
      <w:r>
        <w:rPr>
          <w:rFonts w:ascii="Times New Roman" w:hAnsi="Times New Roman" w:cs="Times New Roman"/>
        </w:rPr>
        <w:t>u</w:t>
      </w:r>
      <w:r w:rsidRPr="00BF6865">
        <w:rPr>
          <w:rFonts w:ascii="Times New Roman" w:hAnsi="Times New Roman" w:cs="Times New Roman"/>
        </w:rPr>
        <w:t xml:space="preserve"> un Pircēja pieņemt</w:t>
      </w:r>
      <w:r>
        <w:rPr>
          <w:rFonts w:ascii="Times New Roman" w:hAnsi="Times New Roman" w:cs="Times New Roman"/>
        </w:rPr>
        <w:t>u</w:t>
      </w:r>
      <w:r w:rsidRPr="00BF6865">
        <w:rPr>
          <w:rFonts w:ascii="Times New Roman" w:hAnsi="Times New Roman" w:cs="Times New Roman"/>
        </w:rPr>
        <w:t xml:space="preserve"> pēc Iekārt</w:t>
      </w:r>
      <w:r>
        <w:rPr>
          <w:rFonts w:ascii="Times New Roman" w:hAnsi="Times New Roman" w:cs="Times New Roman"/>
        </w:rPr>
        <w:t>as</w:t>
      </w:r>
      <w:r w:rsidRPr="00BF6865">
        <w:rPr>
          <w:rFonts w:ascii="Times New Roman" w:hAnsi="Times New Roman" w:cs="Times New Roman"/>
        </w:rPr>
        <w:t xml:space="preserve"> uzstādīšanas, ko apliecina abpusēji parakstīts Akts, kurā norādīts Iekārtu piegādes (pilnas komplektācijas) un uzstādīšanas datums.</w:t>
      </w:r>
    </w:p>
    <w:p w14:paraId="23C29495"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5.5.Piegādātājs kopā ar Aktu nodod Pircējam Iekārt</w:t>
      </w:r>
      <w:r>
        <w:rPr>
          <w:rFonts w:ascii="Times New Roman" w:hAnsi="Times New Roman" w:cs="Times New Roman"/>
        </w:rPr>
        <w:t>as</w:t>
      </w:r>
      <w:r w:rsidRPr="00BF6865">
        <w:rPr>
          <w:rFonts w:ascii="Times New Roman" w:hAnsi="Times New Roman" w:cs="Times New Roman"/>
        </w:rPr>
        <w:t xml:space="preserve"> lietošanas instrukciju latviešu valodā papīra un vēlams arī elektroniskā formātā.</w:t>
      </w:r>
    </w:p>
    <w:p w14:paraId="7ACAD651"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5.6.Līdz Akta abpusējai parakstīšanai visi riski, tai skaitā risks par Iekārt</w:t>
      </w:r>
      <w:r>
        <w:rPr>
          <w:rFonts w:ascii="Times New Roman" w:hAnsi="Times New Roman" w:cs="Times New Roman"/>
        </w:rPr>
        <w:t>as</w:t>
      </w:r>
      <w:r w:rsidRPr="00BF6865">
        <w:rPr>
          <w:rFonts w:ascii="Times New Roman" w:hAnsi="Times New Roman" w:cs="Times New Roman"/>
        </w:rPr>
        <w:t xml:space="preserve"> bojājumiem vai bojāeju gulstas uz Piegādātāju.</w:t>
      </w:r>
    </w:p>
    <w:p w14:paraId="528CD87C"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5.7.Iekārtu īpašuma tiesības no Piegādātāja uz Pircēju pāriet ar Akta abpusēju parakstīšanas brīdi.</w:t>
      </w:r>
    </w:p>
    <w:p w14:paraId="0059FF0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w:t>
      </w:r>
      <w:r>
        <w:rPr>
          <w:rFonts w:ascii="Times New Roman" w:hAnsi="Times New Roman" w:cs="Times New Roman"/>
        </w:rPr>
        <w:t>.8</w:t>
      </w:r>
      <w:r w:rsidRPr="00BF6865">
        <w:rPr>
          <w:rFonts w:ascii="Times New Roman" w:hAnsi="Times New Roman" w:cs="Times New Roman"/>
        </w:rPr>
        <w:t>.Piegādātājam garantijas termiņa tehniskās apkopes datums, kā arī laiks, ir saskaņojams, vismaz 5 (piecas) darba dienas iepriekš, ar Pircēja pārstāvi, nosūtot Pircēja pārstāvim rakstveida pieprasījumu saskaņojuma sniegšanai elektroniskā veidā vai pa tālruni.</w:t>
      </w:r>
    </w:p>
    <w:p w14:paraId="1798FA7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5.10. Par katru tehniskās apkopes vai remonta reizi tiek sastādīts atsevišķs nodošanas – pieņemšanas akts (vai servisa protokols), kuru noformē Piegādātājs, norādot, kādas darbības ir veiktas un kurš tās ir veicis.</w:t>
      </w:r>
    </w:p>
    <w:p w14:paraId="62CE9CE6"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6. Pretenzijas</w:t>
      </w:r>
    </w:p>
    <w:p w14:paraId="2B6605B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6.1.Pircējam ir tiesības izvirzīt pretenzijas par piegādātās Preces kvalitāti visā Līguma darbības laikā.</w:t>
      </w:r>
    </w:p>
    <w:p w14:paraId="03F5371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6.2.Pircējam ir tiesības izvirzīt pretenzijas par tehniskās apkopes un remontu kvalitāti visā Līguma darbības laikā.</w:t>
      </w:r>
    </w:p>
    <w:p w14:paraId="714E198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6.3.Ja Pircējs garantijas termiņā konstatē Iekārt</w:t>
      </w:r>
      <w:r>
        <w:rPr>
          <w:rFonts w:ascii="Times New Roman" w:hAnsi="Times New Roman" w:cs="Times New Roman"/>
        </w:rPr>
        <w:t>as</w:t>
      </w:r>
      <w:r w:rsidRPr="00BF6865">
        <w:rPr>
          <w:rFonts w:ascii="Times New Roman" w:hAnsi="Times New Roman" w:cs="Times New Roman"/>
        </w:rPr>
        <w:t xml:space="preserve"> kvalitātes trūkumu vai tehniskās apkopes vai remonta darbu defektu, kas nav radies Pircēja vainas rezultātā, Pircējam ir tiesības iesniegt Piegādātājam pretenzijas aktu par konstatētajiem defektiem.</w:t>
      </w:r>
    </w:p>
    <w:p w14:paraId="5C36638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4</w:t>
      </w:r>
      <w:r w:rsidRPr="00BF6865">
        <w:rPr>
          <w:rFonts w:ascii="Times New Roman" w:hAnsi="Times New Roman" w:cs="Times New Roman"/>
        </w:rPr>
        <w:t>.Piegādātājam pretenzijas akts ir jāizskata pēc būtības un jādod atbilde Pircējam 2 (divu) darba dienu laikā no pretenzijas akta saņemšanas dienas, norādot turpmāko rīcības modeli.</w:t>
      </w:r>
    </w:p>
    <w:p w14:paraId="2D94115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5</w:t>
      </w:r>
      <w:r w:rsidRPr="00BF6865">
        <w:rPr>
          <w:rFonts w:ascii="Times New Roman" w:hAnsi="Times New Roman" w:cs="Times New Roman"/>
        </w:rPr>
        <w:t>.Piegādātājs garantijas termiņā novērš pretenzijas aktā minētos defektus par saviem līdzekļiem.</w:t>
      </w:r>
    </w:p>
    <w:p w14:paraId="24695F3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6</w:t>
      </w:r>
      <w:r w:rsidRPr="00BF6865">
        <w:rPr>
          <w:rFonts w:ascii="Times New Roman" w:hAnsi="Times New Roman" w:cs="Times New Roman"/>
        </w:rPr>
        <w:t>. Ja Iekārt</w:t>
      </w:r>
      <w:r>
        <w:rPr>
          <w:rFonts w:ascii="Times New Roman" w:hAnsi="Times New Roman" w:cs="Times New Roman"/>
        </w:rPr>
        <w:t>as</w:t>
      </w:r>
      <w:r w:rsidRPr="00BF6865">
        <w:rPr>
          <w:rFonts w:ascii="Times New Roman" w:hAnsi="Times New Roman" w:cs="Times New Roman"/>
        </w:rPr>
        <w:t xml:space="preserve"> bojājums radies Pasūtītāja vainas dēļ, Iekārt</w:t>
      </w:r>
      <w:r>
        <w:rPr>
          <w:rFonts w:ascii="Times New Roman" w:hAnsi="Times New Roman" w:cs="Times New Roman"/>
        </w:rPr>
        <w:t>as</w:t>
      </w:r>
      <w:r w:rsidRPr="00BF6865">
        <w:rPr>
          <w:rFonts w:ascii="Times New Roman" w:hAnsi="Times New Roman" w:cs="Times New Roman"/>
        </w:rPr>
        <w:t xml:space="preserve"> remonta izdevumus apmaksā Pasūtītājs, iepriekš saskaņojot ar Piegādātāju Iekārt</w:t>
      </w:r>
      <w:r>
        <w:rPr>
          <w:rFonts w:ascii="Times New Roman" w:hAnsi="Times New Roman" w:cs="Times New Roman"/>
        </w:rPr>
        <w:t>as</w:t>
      </w:r>
      <w:r w:rsidRPr="00BF6865">
        <w:rPr>
          <w:rFonts w:ascii="Times New Roman" w:hAnsi="Times New Roman" w:cs="Times New Roman"/>
        </w:rPr>
        <w:t xml:space="preserve"> remonta darbu apjomu, cenu un laiku.</w:t>
      </w:r>
    </w:p>
    <w:p w14:paraId="797788F0"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7.Pušu atbildība</w:t>
      </w:r>
    </w:p>
    <w:p w14:paraId="79CD60F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7.1 Piegādātājs ir tiesīgs piemērot līgumsodu Pircējam par nesavlaicīgu maksājumu veikšanu 0.5% apmērā no kavētā maksājuma summas par katru maksājuma nokavējuma dienu, bet ne vairāk kā 10% apmērā no attiecīgi kavētā maksājuma kopējās summas.</w:t>
      </w:r>
    </w:p>
    <w:p w14:paraId="570DAE4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7.2 Pircējs ir tiesīgs piemērot līgumsodu Piegādātājam par Līguma 2.9. un 5.2.punktos noteikto termiņu neizpildi īstā laikā 0.5% apmērā no Līguma kopējās summas par katru termiņā neizpildes dienu, bet ne vairāk kā 10% apmērā no Iekārt</w:t>
      </w:r>
      <w:r>
        <w:rPr>
          <w:rFonts w:ascii="Times New Roman" w:hAnsi="Times New Roman" w:cs="Times New Roman"/>
        </w:rPr>
        <w:t>as</w:t>
      </w:r>
      <w:r w:rsidRPr="00BF6865">
        <w:rPr>
          <w:rFonts w:ascii="Times New Roman" w:hAnsi="Times New Roman" w:cs="Times New Roman"/>
        </w:rPr>
        <w:t xml:space="preserve"> kopējās summas (Kopējā līguma summa bez PVN).</w:t>
      </w:r>
    </w:p>
    <w:p w14:paraId="42E3F62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7.3 Līgumsoda samaksa neatbrīvo Puses no Līguma izpildes.</w:t>
      </w:r>
    </w:p>
    <w:p w14:paraId="3E67ACA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7.4 Puses sedz viena otrai zaudējumus, kas radušies Līguma nepienācīgas izpildes rezultātā. Prasītāja Pusei ir jāpierāda šādu apstākļu iestāšanās.</w:t>
      </w:r>
    </w:p>
    <w:p w14:paraId="2A587FF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7.5 Līguma pārtraukšana neatbrīvo Puses no to saistību izpildes, kas ir radušās Līguma darbības laikā.</w:t>
      </w:r>
    </w:p>
    <w:p w14:paraId="203281D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7.6 Pusēm nav tiesības nodod Līguma saistību izpildi trešajai personai.</w:t>
      </w:r>
    </w:p>
    <w:p w14:paraId="4CAB33A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7.7</w:t>
      </w:r>
      <w:r>
        <w:rPr>
          <w:rFonts w:ascii="Times New Roman" w:hAnsi="Times New Roman" w:cs="Times New Roman"/>
        </w:rPr>
        <w:t>.</w:t>
      </w:r>
      <w:r w:rsidRPr="00BF6865">
        <w:rPr>
          <w:rFonts w:ascii="Times New Roman" w:hAnsi="Times New Roman" w:cs="Times New Roman"/>
        </w:rPr>
        <w:t xml:space="preserve"> Uz Līguma 7.1. un 7.2. punkta pamata aprēķinātais līgumsods, par kuru izrakstīts atsevišķs rēķins, ir jānomaksā 10 (desmit) darba dienu laikā, skaitot no dienas, kad Puse saņēmusi rēķinu. Pircējas ir tiesīgs ieturēt līgumsodu no Piegādātājam izdarāmajiem maksājumiem, par to rakstveidā informējot Piegādātāju.</w:t>
      </w:r>
    </w:p>
    <w:p w14:paraId="5EE84EE6" w14:textId="77777777" w:rsidR="0076106C" w:rsidRPr="00BF6865" w:rsidRDefault="0076106C" w:rsidP="0076106C">
      <w:pPr>
        <w:jc w:val="center"/>
        <w:rPr>
          <w:rFonts w:ascii="Times New Roman" w:hAnsi="Times New Roman" w:cs="Times New Roman"/>
          <w:b/>
          <w:bCs/>
        </w:rPr>
      </w:pPr>
      <w:r>
        <w:rPr>
          <w:rFonts w:ascii="Times New Roman" w:hAnsi="Times New Roman" w:cs="Times New Roman"/>
          <w:b/>
          <w:bCs/>
        </w:rPr>
        <w:t>8</w:t>
      </w:r>
      <w:r w:rsidRPr="00BF6865">
        <w:rPr>
          <w:rFonts w:ascii="Times New Roman" w:hAnsi="Times New Roman" w:cs="Times New Roman"/>
          <w:b/>
          <w:bCs/>
        </w:rPr>
        <w:t>.Līguma administrēšana</w:t>
      </w:r>
    </w:p>
    <w:p w14:paraId="1127BC3A"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.1 Līguma administrēšanai un tā organizatorisko jautājumu risināšanai Puses nozīmē šādus pārstāvjus (turpmāk– Pārstāvis vai Pārstāvji):</w:t>
      </w:r>
    </w:p>
    <w:p w14:paraId="3C6CBB69"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.1.1. Pircēja pārstāvis: _____, mob.tālr. ____________________, e–pasts: _____________.</w:t>
      </w:r>
    </w:p>
    <w:p w14:paraId="325E89C8"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.1.2. Piegādātāja pārstāvis:______, mob.tālr.: ____, e-pasts: _____________.</w:t>
      </w:r>
    </w:p>
    <w:p w14:paraId="6FD880F0"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.2. Pārstāvju nomaiņas gadījumā otra Puse ir rakstiski informējama 3 (trīs) darba dienas iepriekš.</w:t>
      </w:r>
    </w:p>
    <w:p w14:paraId="5FD77BBC"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.3. Puses apņemas nodrošināt Pārstāvjus ar nepieciešamajiem pilnvarojumiem un informēt par šiem pilnvarojumiem otru Pusi. Pārstāvju uzņemtās saistības ir saistošas Pusēm, ja vien vainīgā Puse nepierāda, ka tā informējusi otru Pusi par Pārstāvja pilnvaru atsaukšanu.</w:t>
      </w:r>
    </w:p>
    <w:p w14:paraId="68B2C192" w14:textId="77777777" w:rsidR="0076106C" w:rsidRPr="00BF6865" w:rsidRDefault="0076106C" w:rsidP="0076106C">
      <w:pPr>
        <w:jc w:val="center"/>
        <w:rPr>
          <w:rFonts w:ascii="Times New Roman" w:hAnsi="Times New Roman" w:cs="Times New Roman"/>
          <w:b/>
          <w:bCs/>
        </w:rPr>
      </w:pPr>
      <w:r>
        <w:rPr>
          <w:rFonts w:ascii="Times New Roman" w:hAnsi="Times New Roman" w:cs="Times New Roman"/>
          <w:b/>
          <w:bCs/>
        </w:rPr>
        <w:t>9</w:t>
      </w:r>
      <w:r w:rsidRPr="00BF6865">
        <w:rPr>
          <w:rFonts w:ascii="Times New Roman" w:hAnsi="Times New Roman" w:cs="Times New Roman"/>
          <w:b/>
          <w:bCs/>
        </w:rPr>
        <w:t>. Personas datu aizsardzība</w:t>
      </w:r>
    </w:p>
    <w:p w14:paraId="2CB8FBEC"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 Ja Līguma un ar to saistīto pienākumu izpildes gaitā Pušu rīcībā nonāk informācija, kas saistīta ar konkrētām fiziskām personām (turpmāk - Personas dati), Puses apņemas:</w:t>
      </w:r>
    </w:p>
    <w:p w14:paraId="4FA54634"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.1.1 nodrošināt datu konfidencialitāti un datus izmantot tikai Līgumā noteikto pienākumu pildīšanai un mērķu sasniegšanai;</w:t>
      </w:r>
    </w:p>
    <w:p w14:paraId="12831EF2"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.1.2 bez otras Puses rakstiskas piekrišanas šos datus trešajām personām izpaust tikai normatīvajos aktos noteiktajos gadījumos. Jebkurā gadījumā par Personas datu nodošanu trešajai personai Puses informē viena otru.</w:t>
      </w:r>
    </w:p>
    <w:p w14:paraId="4B46EC86"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.2. 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7AECBCDF"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.3. Pēc Līguma saistību izpildes Puses dzēš tā rīcībā esošos Personas datus vai, ja tam ir tiesisks pamats, uzglabā tos tikai normatīvajos aktos paredzēto laika periodu. Apstrādājot datus, Pusēm ir pienākums ievērot Latvijas Republikā spēkā esošo normatīvo aktu prasības.</w:t>
      </w:r>
    </w:p>
    <w:p w14:paraId="6716C24D"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1</w:t>
      </w:r>
      <w:r>
        <w:rPr>
          <w:rFonts w:ascii="Times New Roman" w:hAnsi="Times New Roman" w:cs="Times New Roman"/>
          <w:b/>
          <w:bCs/>
        </w:rPr>
        <w:t>0</w:t>
      </w:r>
      <w:r w:rsidRPr="00BF6865">
        <w:rPr>
          <w:rFonts w:ascii="Times New Roman" w:hAnsi="Times New Roman" w:cs="Times New Roman"/>
          <w:b/>
          <w:bCs/>
        </w:rPr>
        <w:t>.Citi noteikumi</w:t>
      </w:r>
    </w:p>
    <w:p w14:paraId="6F28F79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.1. Līgums pilnībā apliecina Pušu vienošanos attiecībā uz Līguma priekšmetu un atceļ visas iepriekšējās sarunas, saraksti un vienošanās, kas pastāvējušas starp Pusēm līdz Līguma parakstīšanai attiecībā uz tā priekšmetu.</w:t>
      </w:r>
    </w:p>
    <w:p w14:paraId="11AF19C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1</w:t>
      </w:r>
      <w:r>
        <w:rPr>
          <w:rFonts w:ascii="Times New Roman" w:hAnsi="Times New Roman" w:cs="Times New Roman"/>
        </w:rPr>
        <w:t>0</w:t>
      </w:r>
      <w:r w:rsidRPr="00BF6865">
        <w:rPr>
          <w:rFonts w:ascii="Times New Roman" w:hAnsi="Times New Roman" w:cs="Times New Roman"/>
        </w:rPr>
        <w:t>.2. Visas domstarpības un strīdus, kas radušies Līguma izpildes gaitā, Puses pirmkārt cenšas atrisināt sarunu ceļā. Strīdi un nesaskaņas, ko Puses neatrisina sarunu ceļā, tiek izskatīti saskaņā ar spēkā esošajiem Latvijas Republikas likumiem un citiem normatīvajiem aktiem un tajos noteiktajā kārtībā.</w:t>
      </w:r>
    </w:p>
    <w:p w14:paraId="057B8FB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.3. Visus pārējos jautājumus, kas nav atrunāti Līgumā, regulē atbilstošas Latvijas Republikas likumos un citos normatīvajos aktos noteiktās materiālo un procesuālo tiesību normas.</w:t>
      </w:r>
    </w:p>
    <w:p w14:paraId="70459627"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.4. Ja kāds no Līguma punktiem nedarbojas un/vai zaudē savu spēku, tad tas neietekmē Līguma darbību kopumā.</w:t>
      </w:r>
    </w:p>
    <w:p w14:paraId="389E503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.5. Visi paziņojumi, kas attiecas uz Līguma noteikumu izpildi, sūtāmi uz Līgumā norādītajām Pušu juridiskajām adresēm</w:t>
      </w:r>
      <w:r>
        <w:rPr>
          <w:rFonts w:ascii="Times New Roman" w:hAnsi="Times New Roman" w:cs="Times New Roman"/>
        </w:rPr>
        <w:t>, e-adresēm,</w:t>
      </w:r>
      <w:r w:rsidRPr="00BF6865">
        <w:rPr>
          <w:rFonts w:ascii="Times New Roman" w:hAnsi="Times New Roman" w:cs="Times New Roman"/>
        </w:rPr>
        <w:t xml:space="preserve"> vai nododami otrai Pusei personīgi. Adreses maiņa kļūst saistoša otrai Pusei tad, kad Puse, kuras adrese tiek mainīta, nosūta tai attiecīgu paziņojumu vai dokumentu, kas apstiprina šādas izmaiņas.</w:t>
      </w:r>
    </w:p>
    <w:p w14:paraId="2C7896D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.6. Visi Līguma pielikumi ir Līguma neatņemamas sastāvdaļas.</w:t>
      </w:r>
    </w:p>
    <w:p w14:paraId="2940754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.7. Puses apliecina, ka ar visiem Līguma punktiem ir iepazinušās, piekrīt tiem un vēlas noslēgt tieši šo un šādu Līgumu, ko apliecina, parakstot to.</w:t>
      </w:r>
    </w:p>
    <w:p w14:paraId="28E0DCB9"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.8. Puses ievēro vispārpieņemtos nepārvaramas varas (Force majeure) noteikumus, tas ir, līgumsaistību neizpildīšana ir attaisnojama, ja šī Puse pierāda, ka neizpildīšanas cēlonis ir bijis kāds šķērslis, kuru tā nevarēja kontrolēt, un nevarēja saprātīgi sagaidīt, lai šī Puse paredzētu šķēršļa rašanos līguma noslēgšanas brīdī vai izvairītos no šķēršļa, vai pārvarētu tā sekas. Pie šādiem apstākļiem pieskaitāmas – ugunsnelaime, kara darbība, vispārēja avārija, epidēmija, dabas stihija, kā arī likumdevēja, izpildinstitūciju un tiesu darbības un to pieņemtie akti, kā arī citi apstākļi, kas neiekļaujas Pušu iespējamās kontroles un ietekmes robežās. Ja šķērslis ir īslaicīgs, saistību neizpildīšana ir attaisnota tikai uz saprātīgu laiku, kas noteikts, ņemot vērā šķēršļa ietekmi uz Līguma izpildīšanu.</w:t>
      </w:r>
    </w:p>
    <w:p w14:paraId="55805F3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 xml:space="preserve">.9. Līgums noformēts elektroniski uz __ (___) lapām un parakstīts ar drošu elektronisko parakstu </w:t>
      </w:r>
    </w:p>
    <w:p w14:paraId="38D117F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Pielikumā: </w:t>
      </w:r>
    </w:p>
    <w:p w14:paraId="48925DC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 1.Pielikums - Tehniskā specifikācija,</w:t>
      </w:r>
    </w:p>
    <w:p w14:paraId="3223F0A9"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 2.Pielikums - Finanšu piedāvājums.</w:t>
      </w:r>
    </w:p>
    <w:p w14:paraId="27D44FAC" w14:textId="77777777" w:rsidR="0076106C" w:rsidRDefault="0076106C" w:rsidP="0076106C">
      <w:pPr>
        <w:jc w:val="center"/>
        <w:rPr>
          <w:rFonts w:ascii="Times New Roman" w:hAnsi="Times New Roman" w:cs="Times New Roman"/>
          <w:b/>
          <w:bCs/>
        </w:rPr>
      </w:pPr>
      <w:r w:rsidRPr="00BF6865">
        <w:rPr>
          <w:rFonts w:ascii="Times New Roman" w:hAnsi="Times New Roman" w:cs="Times New Roman"/>
          <w:b/>
          <w:bCs/>
        </w:rPr>
        <w:t>1</w:t>
      </w:r>
      <w:r>
        <w:rPr>
          <w:rFonts w:ascii="Times New Roman" w:hAnsi="Times New Roman" w:cs="Times New Roman"/>
          <w:b/>
          <w:bCs/>
        </w:rPr>
        <w:t>1</w:t>
      </w:r>
      <w:r w:rsidRPr="00BF6865">
        <w:rPr>
          <w:rFonts w:ascii="Times New Roman" w:hAnsi="Times New Roman" w:cs="Times New Roman"/>
          <w:b/>
          <w:bCs/>
        </w:rPr>
        <w:t>.Pušu paraksti</w:t>
      </w:r>
      <w:r>
        <w:rPr>
          <w:rFonts w:ascii="Times New Roman" w:hAnsi="Times New Roman" w:cs="Times New Roman"/>
          <w:b/>
          <w:bCs/>
        </w:rPr>
        <w:t xml:space="preserve"> un rekvizīti</w:t>
      </w:r>
    </w:p>
    <w:tbl>
      <w:tblPr>
        <w:tblW w:w="5000" w:type="pct"/>
        <w:tblInd w:w="-106" w:type="dxa"/>
        <w:tblLook w:val="0000" w:firstRow="0" w:lastRow="0" w:firstColumn="0" w:lastColumn="0" w:noHBand="0" w:noVBand="0"/>
      </w:tblPr>
      <w:tblGrid>
        <w:gridCol w:w="4517"/>
        <w:gridCol w:w="4509"/>
      </w:tblGrid>
      <w:tr w:rsidR="0076106C" w:rsidRPr="00A31E2F" w14:paraId="59A93912" w14:textId="77777777" w:rsidTr="006D6519">
        <w:trPr>
          <w:trHeight w:val="292"/>
        </w:trPr>
        <w:tc>
          <w:tcPr>
            <w:tcW w:w="2502" w:type="pct"/>
          </w:tcPr>
          <w:p w14:paraId="17014FE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b/>
                <w:bCs/>
                <w:color w:val="000000"/>
                <w:kern w:val="0"/>
                <w:lang w:eastAsia="ar-SA"/>
                <w14:ligatures w14:val="none"/>
              </w:rPr>
            </w:pPr>
            <w:r w:rsidRPr="00A31E2F">
              <w:rPr>
                <w:rFonts w:ascii="Times New Roman" w:eastAsia="Times New Roman" w:hAnsi="Times New Roman" w:cs="Times New Roman"/>
                <w:b/>
                <w:bCs/>
                <w:color w:val="000000"/>
                <w:kern w:val="0"/>
                <w:lang w:eastAsia="ar-SA"/>
                <w14:ligatures w14:val="none"/>
              </w:rPr>
              <w:t xml:space="preserve">Pircējs: </w:t>
            </w:r>
          </w:p>
        </w:tc>
        <w:tc>
          <w:tcPr>
            <w:tcW w:w="2498" w:type="pct"/>
          </w:tcPr>
          <w:p w14:paraId="28622EC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b/>
                <w:bCs/>
                <w:color w:val="000000"/>
                <w:kern w:val="0"/>
                <w:lang w:eastAsia="ar-SA"/>
                <w14:ligatures w14:val="none"/>
              </w:rPr>
            </w:pPr>
            <w:r w:rsidRPr="00A31E2F">
              <w:rPr>
                <w:rFonts w:ascii="Times New Roman" w:eastAsia="Times New Roman" w:hAnsi="Times New Roman" w:cs="Times New Roman"/>
                <w:b/>
                <w:bCs/>
                <w:color w:val="000000"/>
                <w:kern w:val="0"/>
                <w:lang w:eastAsia="ar-SA"/>
                <w14:ligatures w14:val="none"/>
              </w:rPr>
              <w:t>Piegādātājs:</w:t>
            </w:r>
          </w:p>
        </w:tc>
      </w:tr>
      <w:tr w:rsidR="0076106C" w:rsidRPr="00A31E2F" w14:paraId="6B583369" w14:textId="77777777" w:rsidTr="006D6519">
        <w:trPr>
          <w:cantSplit/>
          <w:trHeight w:val="1468"/>
        </w:trPr>
        <w:tc>
          <w:tcPr>
            <w:tcW w:w="2502" w:type="pct"/>
          </w:tcPr>
          <w:p w14:paraId="4BFF4AE5"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Sabiedrība ar ierobežotu atbildību</w:t>
            </w:r>
          </w:p>
          <w:p w14:paraId="1BE9077D"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 „ALŪKSNES ENERĢIJA”</w:t>
            </w:r>
          </w:p>
          <w:p w14:paraId="55D1072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Vienotais reģistrācijas Nr.:43203003117</w:t>
            </w:r>
          </w:p>
          <w:p w14:paraId="4F0C143F"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Juridiskā adrese: </w:t>
            </w:r>
          </w:p>
          <w:p w14:paraId="1D718DC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Parka iela 2C, Alūksne, </w:t>
            </w:r>
          </w:p>
          <w:p w14:paraId="2857E8ED"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Alūksnes novads, LV - 4301</w:t>
            </w:r>
          </w:p>
          <w:p w14:paraId="4F8F8E55"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Banka: </w:t>
            </w:r>
          </w:p>
          <w:p w14:paraId="51544299"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Konts: </w:t>
            </w:r>
          </w:p>
          <w:p w14:paraId="288BBAC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Kods: </w:t>
            </w:r>
          </w:p>
          <w:p w14:paraId="1388496B"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Tālrunis:</w:t>
            </w:r>
          </w:p>
          <w:p w14:paraId="6E75566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E-pasts:</w:t>
            </w:r>
          </w:p>
          <w:p w14:paraId="268080AA"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___________________:</w:t>
            </w:r>
          </w:p>
          <w:p w14:paraId="2AD4CC1B" w14:textId="2EAC113D"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___________________ _____________</w:t>
            </w:r>
          </w:p>
        </w:tc>
        <w:tc>
          <w:tcPr>
            <w:tcW w:w="2498" w:type="pct"/>
          </w:tcPr>
          <w:p w14:paraId="40A6F330" w14:textId="77777777" w:rsidR="0076106C" w:rsidRPr="00A31E2F" w:rsidRDefault="0076106C" w:rsidP="006D6519">
            <w:pPr>
              <w:widowControl w:val="0"/>
              <w:suppressAutoHyphens/>
              <w:spacing w:after="0" w:line="240" w:lineRule="auto"/>
              <w:ind w:right="-96"/>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__________</w:t>
            </w:r>
          </w:p>
          <w:p w14:paraId="5FCC47EF" w14:textId="77777777" w:rsidR="0076106C" w:rsidRPr="00A31E2F" w:rsidRDefault="0076106C" w:rsidP="006D6519">
            <w:pPr>
              <w:widowControl w:val="0"/>
              <w:suppressAutoHyphens/>
              <w:spacing w:after="0" w:line="240" w:lineRule="auto"/>
              <w:ind w:right="-96"/>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 xml:space="preserve">Vienotais reģistrācijas Nr.: </w:t>
            </w:r>
          </w:p>
          <w:p w14:paraId="3AF09150" w14:textId="77777777" w:rsidR="0076106C" w:rsidRPr="00A31E2F" w:rsidRDefault="0076106C" w:rsidP="006D6519">
            <w:pPr>
              <w:widowControl w:val="0"/>
              <w:suppressAutoHyphens/>
              <w:spacing w:after="0" w:line="240" w:lineRule="auto"/>
              <w:ind w:right="-96"/>
              <w:jc w:val="both"/>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Juridiskā adrese:</w:t>
            </w:r>
          </w:p>
          <w:p w14:paraId="3A037CB6"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 xml:space="preserve">Banka: </w:t>
            </w:r>
          </w:p>
          <w:p w14:paraId="32D41302"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Konts:</w:t>
            </w:r>
          </w:p>
          <w:p w14:paraId="0CE9F2BF" w14:textId="77777777" w:rsidR="0076106C" w:rsidRPr="00A31E2F" w:rsidRDefault="0076106C" w:rsidP="006D6519">
            <w:pPr>
              <w:widowControl w:val="0"/>
              <w:suppressAutoHyphens/>
              <w:spacing w:after="0" w:line="240" w:lineRule="auto"/>
              <w:ind w:right="-96"/>
              <w:jc w:val="both"/>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 xml:space="preserve">Kods: </w:t>
            </w:r>
          </w:p>
          <w:p w14:paraId="061233A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Tālrunis:</w:t>
            </w:r>
          </w:p>
          <w:p w14:paraId="03542BDE"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E-pasts:</w:t>
            </w:r>
          </w:p>
          <w:p w14:paraId="4F239ED7" w14:textId="5BC32D6B" w:rsidR="0076106C"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69B25077" w14:textId="78C5C2F6" w:rsidR="0076106C"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55D5607C"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24918AFB" w14:textId="77777777" w:rsidR="0076106C" w:rsidRPr="00A31E2F" w:rsidRDefault="0076106C" w:rsidP="006D6519">
            <w:pPr>
              <w:keepNext/>
              <w:keepLines/>
              <w:suppressAutoHyphens/>
              <w:spacing w:after="0" w:line="240" w:lineRule="auto"/>
              <w:ind w:right="-96"/>
              <w:outlineLvl w:val="0"/>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___________:</w:t>
            </w:r>
          </w:p>
          <w:p w14:paraId="1676EC69" w14:textId="77777777" w:rsidR="0076106C" w:rsidRPr="00A31E2F" w:rsidRDefault="0076106C" w:rsidP="006D6519">
            <w:pPr>
              <w:shd w:val="clear" w:color="auto" w:fill="FFFFFF"/>
              <w:suppressAutoHyphens/>
              <w:autoSpaceDE w:val="0"/>
              <w:spacing w:after="0" w:line="240" w:lineRule="auto"/>
              <w:ind w:right="-96"/>
              <w:rPr>
                <w:rFonts w:ascii="Times New Roman" w:eastAsia="Times New Roman" w:hAnsi="Times New Roman" w:cs="Times New Roman"/>
                <w:color w:val="000000"/>
                <w:kern w:val="0"/>
                <w:lang w:eastAsia="ar-SA"/>
                <w14:ligatures w14:val="none"/>
              </w:rPr>
            </w:pPr>
          </w:p>
        </w:tc>
      </w:tr>
    </w:tbl>
    <w:p w14:paraId="44040155" w14:textId="77777777" w:rsidR="00A44C48" w:rsidRPr="004F1FC1" w:rsidRDefault="00A44C48" w:rsidP="0076106C">
      <w:pPr>
        <w:spacing w:after="0"/>
        <w:jc w:val="both"/>
        <w:rPr>
          <w:rFonts w:ascii="Times New Roman" w:hAnsi="Times New Roman" w:cs="Times New Roman"/>
        </w:rPr>
      </w:pPr>
    </w:p>
    <w:sectPr w:rsidR="00A44C48" w:rsidRPr="004F1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E1)">
    <w:altName w:val="Times New Roman"/>
    <w:panose1 w:val="00000000000000000000"/>
    <w:charset w:val="00"/>
    <w:family w:val="roman"/>
    <w:notTrueType/>
    <w:pitch w:val="default"/>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7095"/>
    <w:multiLevelType w:val="hybridMultilevel"/>
    <w:tmpl w:val="EA5C89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50F55"/>
    <w:multiLevelType w:val="hybridMultilevel"/>
    <w:tmpl w:val="CE401A5C"/>
    <w:lvl w:ilvl="0" w:tplc="9E8E316A">
      <w:start w:val="1"/>
      <w:numFmt w:val="decimal"/>
      <w:lvlText w:val="%1)"/>
      <w:lvlJc w:val="left"/>
      <w:pPr>
        <w:ind w:left="1070" w:hanging="360"/>
      </w:pPr>
      <w:rPr>
        <w:rFonts w:hint="default"/>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F265C3"/>
    <w:multiLevelType w:val="hybridMultilevel"/>
    <w:tmpl w:val="6FF473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1714326"/>
    <w:multiLevelType w:val="hybridMultilevel"/>
    <w:tmpl w:val="616AAC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B90985"/>
    <w:multiLevelType w:val="hybridMultilevel"/>
    <w:tmpl w:val="BF0A8E98"/>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5" w15:restartNumberingAfterBreak="0">
    <w:nsid w:val="4E3E623E"/>
    <w:multiLevelType w:val="hybridMultilevel"/>
    <w:tmpl w:val="7FE85D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FCD04F5"/>
    <w:multiLevelType w:val="hybridMultilevel"/>
    <w:tmpl w:val="D4C67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75968333">
    <w:abstractNumId w:val="0"/>
  </w:num>
  <w:num w:numId="2" w16cid:durableId="888997504">
    <w:abstractNumId w:val="1"/>
  </w:num>
  <w:num w:numId="3" w16cid:durableId="388847961">
    <w:abstractNumId w:val="5"/>
  </w:num>
  <w:num w:numId="4" w16cid:durableId="106321000">
    <w:abstractNumId w:val="2"/>
  </w:num>
  <w:num w:numId="5" w16cid:durableId="1489859027">
    <w:abstractNumId w:val="3"/>
  </w:num>
  <w:num w:numId="6" w16cid:durableId="196964715">
    <w:abstractNumId w:val="6"/>
  </w:num>
  <w:num w:numId="7" w16cid:durableId="1793329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F5"/>
    <w:rsid w:val="0006264F"/>
    <w:rsid w:val="001103FF"/>
    <w:rsid w:val="001178ED"/>
    <w:rsid w:val="001372AF"/>
    <w:rsid w:val="001A48D3"/>
    <w:rsid w:val="00200A1A"/>
    <w:rsid w:val="0020464E"/>
    <w:rsid w:val="00223E34"/>
    <w:rsid w:val="0023027A"/>
    <w:rsid w:val="00277F07"/>
    <w:rsid w:val="002811B0"/>
    <w:rsid w:val="002953FC"/>
    <w:rsid w:val="002E329C"/>
    <w:rsid w:val="00302172"/>
    <w:rsid w:val="00375EF3"/>
    <w:rsid w:val="00383AD9"/>
    <w:rsid w:val="00407615"/>
    <w:rsid w:val="00442187"/>
    <w:rsid w:val="0048113E"/>
    <w:rsid w:val="004B0A5C"/>
    <w:rsid w:val="004D58D5"/>
    <w:rsid w:val="004F1FC1"/>
    <w:rsid w:val="00500244"/>
    <w:rsid w:val="00555ACC"/>
    <w:rsid w:val="00621598"/>
    <w:rsid w:val="00621908"/>
    <w:rsid w:val="006638D6"/>
    <w:rsid w:val="00687D72"/>
    <w:rsid w:val="00704DBB"/>
    <w:rsid w:val="00726FDC"/>
    <w:rsid w:val="0076106C"/>
    <w:rsid w:val="00791BE4"/>
    <w:rsid w:val="0081657A"/>
    <w:rsid w:val="0082077E"/>
    <w:rsid w:val="00860E1D"/>
    <w:rsid w:val="00873145"/>
    <w:rsid w:val="00882E52"/>
    <w:rsid w:val="008A6038"/>
    <w:rsid w:val="00967AC1"/>
    <w:rsid w:val="009E6804"/>
    <w:rsid w:val="00A4322A"/>
    <w:rsid w:val="00A44C48"/>
    <w:rsid w:val="00BB7546"/>
    <w:rsid w:val="00BF3986"/>
    <w:rsid w:val="00C109E7"/>
    <w:rsid w:val="00C46FDF"/>
    <w:rsid w:val="00CB3102"/>
    <w:rsid w:val="00D670DF"/>
    <w:rsid w:val="00DA237A"/>
    <w:rsid w:val="00DC38A2"/>
    <w:rsid w:val="00E6742F"/>
    <w:rsid w:val="00E726E3"/>
    <w:rsid w:val="00F351F5"/>
    <w:rsid w:val="00FD1EA8"/>
    <w:rsid w:val="00FF3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9EE7"/>
  <w15:chartTrackingRefBased/>
  <w15:docId w15:val="{81125178-C43E-48C9-8AA0-FC1941B4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67AC1"/>
    <w:rPr>
      <w:color w:val="0563C1" w:themeColor="hyperlink"/>
      <w:u w:val="single"/>
    </w:rPr>
  </w:style>
  <w:style w:type="character" w:styleId="Neatrisintapieminana">
    <w:name w:val="Unresolved Mention"/>
    <w:basedOn w:val="Noklusjumarindkopasfonts"/>
    <w:uiPriority w:val="99"/>
    <w:semiHidden/>
    <w:unhideWhenUsed/>
    <w:rsid w:val="00967AC1"/>
    <w:rPr>
      <w:color w:val="605E5C"/>
      <w:shd w:val="clear" w:color="auto" w:fill="E1DFDD"/>
    </w:rPr>
  </w:style>
  <w:style w:type="table" w:styleId="Reatabula">
    <w:name w:val="Table Grid"/>
    <w:basedOn w:val="Parastatabula"/>
    <w:uiPriority w:val="39"/>
    <w:rsid w:val="00BF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AC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uksnesenergija.lv" TargetMode="External"/><Relationship Id="rId3" Type="http://schemas.openxmlformats.org/officeDocument/2006/relationships/styles" Target="styles.xml"/><Relationship Id="rId7" Type="http://schemas.openxmlformats.org/officeDocument/2006/relationships/hyperlink" Target="https://aluksnesenergija.lv/dazadi/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aluksnesenergij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C8DD6-7B73-43EC-A26F-A2F8F784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18</Pages>
  <Words>25791</Words>
  <Characters>14702</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2023-03-22T11:30:00Z</dcterms:created>
  <dcterms:modified xsi:type="dcterms:W3CDTF">2023-04-13T12:49:00Z</dcterms:modified>
</cp:coreProperties>
</file>